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6997F" w14:textId="77777777" w:rsidR="008D1A2C" w:rsidRDefault="008D1A2C" w:rsidP="008D1A2C">
      <w:pPr>
        <w:pStyle w:val="Otsikko2"/>
        <w:jc w:val="both"/>
        <w:rPr>
          <w:b w:val="0"/>
        </w:rPr>
      </w:pPr>
    </w:p>
    <w:p w14:paraId="5BCBA68E" w14:textId="77777777" w:rsidR="008D1A2C" w:rsidRDefault="008D1A2C" w:rsidP="008D1A2C">
      <w:pPr>
        <w:pStyle w:val="Otsikko2"/>
        <w:jc w:val="both"/>
        <w:rPr>
          <w:b w:val="0"/>
        </w:rPr>
      </w:pPr>
    </w:p>
    <w:p w14:paraId="2EC17485" w14:textId="77777777" w:rsidR="008D1A2C" w:rsidRDefault="008D1A2C" w:rsidP="008D1A2C">
      <w:pPr>
        <w:pStyle w:val="Otsikko2"/>
        <w:jc w:val="both"/>
        <w:rPr>
          <w:b w:val="0"/>
        </w:rPr>
      </w:pPr>
      <w:r>
        <w:rPr>
          <w:b w:val="0"/>
        </w:rPr>
        <w:tab/>
      </w:r>
      <w:r>
        <w:rPr>
          <w:b w:val="0"/>
        </w:rPr>
        <w:tab/>
      </w:r>
      <w:r>
        <w:rPr>
          <w:b w:val="0"/>
        </w:rPr>
        <w:tab/>
      </w:r>
      <w:r>
        <w:rPr>
          <w:b w:val="0"/>
        </w:rPr>
        <w:tab/>
      </w:r>
      <w:r w:rsidR="009D2D50">
        <w:rPr>
          <w:b w:val="0"/>
        </w:rPr>
        <w:t xml:space="preserve">                           </w:t>
      </w:r>
      <w:r w:rsidR="00BC1FAD">
        <w:rPr>
          <w:b w:val="0"/>
        </w:rPr>
        <w:t>201</w:t>
      </w:r>
      <w:r w:rsidR="007F3002">
        <w:rPr>
          <w:b w:val="0"/>
        </w:rPr>
        <w:t>9</w:t>
      </w:r>
    </w:p>
    <w:p w14:paraId="4E9FF17A" w14:textId="77777777" w:rsidR="008D1A2C" w:rsidRDefault="008D1A2C" w:rsidP="008D1A2C"/>
    <w:p w14:paraId="68FFA305" w14:textId="77777777" w:rsidR="008D1A2C" w:rsidRDefault="008D1A2C" w:rsidP="008D1A2C"/>
    <w:p w14:paraId="321DDE85" w14:textId="77777777" w:rsidR="00B22D5A" w:rsidRDefault="00B22D5A" w:rsidP="008D1A2C">
      <w:pPr>
        <w:rPr>
          <w:rFonts w:asciiTheme="minorHAnsi" w:hAnsiTheme="minorHAnsi" w:cstheme="minorHAnsi"/>
        </w:rPr>
      </w:pPr>
      <w:r w:rsidRPr="00B22D5A">
        <w:rPr>
          <w:rFonts w:asciiTheme="minorHAnsi" w:hAnsiTheme="minorHAnsi" w:cstheme="minorHAnsi"/>
        </w:rPr>
        <w:t xml:space="preserve">Hallituspartnerit </w:t>
      </w:r>
      <w:r w:rsidR="00DF0D82">
        <w:rPr>
          <w:rFonts w:asciiTheme="minorHAnsi" w:hAnsiTheme="minorHAnsi" w:cstheme="minorHAnsi"/>
        </w:rPr>
        <w:t>Keski-Suomi</w:t>
      </w:r>
      <w:r w:rsidRPr="00B22D5A">
        <w:rPr>
          <w:rFonts w:asciiTheme="minorHAnsi" w:hAnsiTheme="minorHAnsi" w:cstheme="minorHAnsi"/>
        </w:rPr>
        <w:t xml:space="preserve"> ry</w:t>
      </w:r>
      <w:r w:rsidRPr="00CC63F2">
        <w:rPr>
          <w:rFonts w:asciiTheme="minorHAnsi" w:hAnsiTheme="minorHAnsi" w:cstheme="minorHAnsi"/>
        </w:rPr>
        <w:t xml:space="preserve"> </w:t>
      </w:r>
    </w:p>
    <w:p w14:paraId="3EEE56C7" w14:textId="77777777" w:rsidR="008D1A2C" w:rsidRPr="00CC63F2" w:rsidRDefault="008D1A2C" w:rsidP="008D1A2C">
      <w:pPr>
        <w:rPr>
          <w:rFonts w:asciiTheme="minorHAnsi" w:hAnsiTheme="minorHAnsi" w:cstheme="minorHAnsi"/>
        </w:rPr>
      </w:pPr>
      <w:r w:rsidRPr="00CC63F2">
        <w:rPr>
          <w:rFonts w:asciiTheme="minorHAnsi" w:hAnsiTheme="minorHAnsi" w:cstheme="minorHAnsi"/>
        </w:rPr>
        <w:t>varsinaisille jäsenille</w:t>
      </w:r>
    </w:p>
    <w:p w14:paraId="5883EE8D" w14:textId="77777777" w:rsidR="008D1A2C" w:rsidRPr="00CC63F2" w:rsidRDefault="008D1A2C" w:rsidP="008D1A2C">
      <w:pPr>
        <w:rPr>
          <w:rFonts w:asciiTheme="minorHAnsi" w:hAnsiTheme="minorHAnsi" w:cstheme="minorHAnsi"/>
        </w:rPr>
      </w:pPr>
    </w:p>
    <w:p w14:paraId="58638464" w14:textId="77777777" w:rsidR="008D1A2C" w:rsidRPr="00CC63F2" w:rsidRDefault="008D1A2C" w:rsidP="008D1A2C">
      <w:pPr>
        <w:rPr>
          <w:rFonts w:asciiTheme="minorHAnsi" w:hAnsiTheme="minorHAnsi" w:cstheme="minorHAnsi"/>
        </w:rPr>
      </w:pPr>
    </w:p>
    <w:p w14:paraId="7CDAE31D" w14:textId="77777777" w:rsidR="008D1A2C" w:rsidRPr="00CC63F2" w:rsidRDefault="008D1A2C" w:rsidP="008D1A2C">
      <w:pPr>
        <w:pStyle w:val="Otsikko2"/>
        <w:rPr>
          <w:rFonts w:asciiTheme="minorHAnsi" w:hAnsiTheme="minorHAnsi" w:cstheme="minorHAnsi"/>
        </w:rPr>
      </w:pPr>
    </w:p>
    <w:p w14:paraId="7447DA39" w14:textId="77777777" w:rsidR="008D1A2C" w:rsidRPr="008D1A2C" w:rsidRDefault="008D1A2C" w:rsidP="008D1A2C">
      <w:pPr>
        <w:pStyle w:val="Otsikko2"/>
        <w:rPr>
          <w:rFonts w:asciiTheme="minorHAnsi" w:hAnsiTheme="minorHAnsi" w:cstheme="minorHAnsi"/>
          <w:color w:val="31849B" w:themeColor="accent5" w:themeShade="BF"/>
          <w:sz w:val="28"/>
          <w:szCs w:val="28"/>
        </w:rPr>
      </w:pPr>
      <w:r w:rsidRPr="008D1A2C">
        <w:rPr>
          <w:rFonts w:asciiTheme="minorHAnsi" w:hAnsiTheme="minorHAnsi" w:cstheme="minorHAnsi"/>
          <w:color w:val="31849B" w:themeColor="accent5" w:themeShade="BF"/>
          <w:sz w:val="28"/>
          <w:szCs w:val="28"/>
        </w:rPr>
        <w:t>LUOTTOREKISTERIYHTIÖIDEN VASTUUHENKILÖTIETOJEN VAIKUTUS LUOTTOKELPOISUUSARVIOINTEIHIN</w:t>
      </w:r>
    </w:p>
    <w:p w14:paraId="038BC54E" w14:textId="77777777" w:rsidR="008D1A2C" w:rsidRPr="00CC63F2" w:rsidRDefault="008D1A2C" w:rsidP="008D1A2C">
      <w:pPr>
        <w:ind w:left="1304"/>
        <w:rPr>
          <w:rFonts w:asciiTheme="minorHAnsi" w:hAnsiTheme="minorHAnsi" w:cstheme="minorHAnsi"/>
        </w:rPr>
      </w:pPr>
    </w:p>
    <w:p w14:paraId="241CF9E9" w14:textId="77777777" w:rsidR="008D1A2C" w:rsidRPr="00CC63F2" w:rsidRDefault="008D1A2C" w:rsidP="008D1A2C">
      <w:pPr>
        <w:pStyle w:val="Leipteksti2"/>
        <w:ind w:left="1304"/>
        <w:jc w:val="both"/>
        <w:rPr>
          <w:rFonts w:asciiTheme="minorHAnsi" w:hAnsiTheme="minorHAnsi" w:cstheme="minorHAnsi"/>
        </w:rPr>
      </w:pPr>
      <w:r w:rsidRPr="00CC63F2">
        <w:rPr>
          <w:rFonts w:asciiTheme="minorHAnsi" w:hAnsiTheme="minorHAnsi" w:cstheme="minorHAnsi"/>
        </w:rPr>
        <w:t>Luottotietoyhtiöt keräävät kaikkia suomalaisia yrityksiä ja yksityishenkilöitä koskevaa luottoinformaatiota rekistereihinsä. Yritysten perustietojen yhteydessä olevaan vastuuhenkilötietokantaan merkitään yrityksen kaupparekisteriin merkittyjä vastuuhenkilöitä koskevat tiedot. Yritysten ja yksityishenkilöiden luottotiedot vaikuttavat toisiinsa. Jos yrityksen vastuuhenkilö on ollut aiemmin vastuuhenkilönä esim. konkurssiin menneessä yrityksessä, se voi heikentää nykyisen yrityksen luottokelpoisuusarviota. Jos vastuuhenkilöllä on henkilökohtaisia maksuhäiriömerkintöjä, heikentää se yrityksen luottokelpoisuutta.</w:t>
      </w:r>
    </w:p>
    <w:p w14:paraId="06AC1872" w14:textId="77777777" w:rsidR="008D1A2C" w:rsidRPr="00CC63F2" w:rsidRDefault="008D1A2C" w:rsidP="008D1A2C">
      <w:pPr>
        <w:ind w:left="1304"/>
        <w:jc w:val="both"/>
        <w:rPr>
          <w:rFonts w:asciiTheme="minorHAnsi" w:hAnsiTheme="minorHAnsi" w:cstheme="minorHAnsi"/>
        </w:rPr>
      </w:pPr>
    </w:p>
    <w:p w14:paraId="133274C1" w14:textId="77777777" w:rsidR="008D1A2C" w:rsidRPr="00CC63F2" w:rsidRDefault="00FF1648" w:rsidP="008D1A2C">
      <w:pPr>
        <w:ind w:left="1304"/>
        <w:jc w:val="both"/>
        <w:rPr>
          <w:rFonts w:asciiTheme="minorHAnsi" w:hAnsiTheme="minorHAnsi" w:cstheme="minorHAnsi"/>
        </w:rPr>
      </w:pPr>
      <w:r>
        <w:rPr>
          <w:rFonts w:asciiTheme="minorHAnsi" w:hAnsiTheme="minorHAnsi" w:cstheme="minorHAnsi"/>
        </w:rPr>
        <w:t>Hallitusammattilaisen</w:t>
      </w:r>
      <w:r w:rsidR="008D1A2C" w:rsidRPr="00CC63F2">
        <w:rPr>
          <w:rFonts w:asciiTheme="minorHAnsi" w:hAnsiTheme="minorHAnsi" w:cstheme="minorHAnsi"/>
        </w:rPr>
        <w:t xml:space="preserve"> kannalta saattaa syntyä väärinkäsitys silloin, kun </w:t>
      </w:r>
      <w:r>
        <w:rPr>
          <w:rFonts w:asciiTheme="minorHAnsi" w:hAnsiTheme="minorHAnsi" w:cstheme="minorHAnsi"/>
        </w:rPr>
        <w:t>henkilö</w:t>
      </w:r>
      <w:r w:rsidR="008D1A2C" w:rsidRPr="00CC63F2">
        <w:rPr>
          <w:rFonts w:asciiTheme="minorHAnsi" w:hAnsiTheme="minorHAnsi" w:cstheme="minorHAnsi"/>
        </w:rPr>
        <w:t xml:space="preserve"> on usean kohdeyrityksen hallituksessa. Yhden kohdeyrityksen maksuhäiriömerkintä voi</w:t>
      </w:r>
      <w:r w:rsidR="008D1A2C" w:rsidRPr="00CC63F2">
        <w:rPr>
          <w:rFonts w:asciiTheme="minorHAnsi" w:hAnsiTheme="minorHAnsi" w:cstheme="minorHAnsi"/>
          <w:i/>
          <w:iCs/>
        </w:rPr>
        <w:t xml:space="preserve"> </w:t>
      </w:r>
      <w:r w:rsidR="008D1A2C" w:rsidRPr="00CC63F2">
        <w:rPr>
          <w:rFonts w:asciiTheme="minorHAnsi" w:hAnsiTheme="minorHAnsi" w:cstheme="minorHAnsi"/>
        </w:rPr>
        <w:t xml:space="preserve">heikentää muidenkin </w:t>
      </w:r>
      <w:r>
        <w:rPr>
          <w:rFonts w:asciiTheme="minorHAnsi" w:hAnsiTheme="minorHAnsi" w:cstheme="minorHAnsi"/>
        </w:rPr>
        <w:t>hallitusammattilaisen</w:t>
      </w:r>
      <w:r w:rsidR="008D1A2C" w:rsidRPr="00CC63F2">
        <w:rPr>
          <w:rFonts w:asciiTheme="minorHAnsi" w:hAnsiTheme="minorHAnsi" w:cstheme="minorHAnsi"/>
        </w:rPr>
        <w:t xml:space="preserve"> yritysten luottokelpoisuusarviota. Kohdeyrityksen huono menestys saattaa joissakin tapauksissa</w:t>
      </w:r>
      <w:r w:rsidR="008D1A2C" w:rsidRPr="00CC63F2">
        <w:rPr>
          <w:rFonts w:asciiTheme="minorHAnsi" w:hAnsiTheme="minorHAnsi" w:cstheme="minorHAnsi"/>
          <w:i/>
          <w:iCs/>
        </w:rPr>
        <w:t xml:space="preserve"> </w:t>
      </w:r>
      <w:r w:rsidR="008D1A2C" w:rsidRPr="00CC63F2">
        <w:rPr>
          <w:rFonts w:asciiTheme="minorHAnsi" w:hAnsiTheme="minorHAnsi" w:cstheme="minorHAnsi"/>
        </w:rPr>
        <w:t xml:space="preserve">heikentää myös ko. </w:t>
      </w:r>
      <w:r>
        <w:rPr>
          <w:rFonts w:asciiTheme="minorHAnsi" w:hAnsiTheme="minorHAnsi" w:cstheme="minorHAnsi"/>
        </w:rPr>
        <w:t>henkilön</w:t>
      </w:r>
      <w:r w:rsidR="008D1A2C" w:rsidRPr="00CC63F2">
        <w:rPr>
          <w:rFonts w:asciiTheme="minorHAnsi" w:hAnsiTheme="minorHAnsi" w:cstheme="minorHAnsi"/>
        </w:rPr>
        <w:t xml:space="preserve"> omaa luottokelpoisuutta yksityiselämässä. </w:t>
      </w:r>
    </w:p>
    <w:p w14:paraId="11B5D174" w14:textId="77777777" w:rsidR="008D1A2C" w:rsidRPr="00CC63F2" w:rsidRDefault="008D1A2C" w:rsidP="008D1A2C">
      <w:pPr>
        <w:ind w:left="1304"/>
        <w:jc w:val="both"/>
        <w:rPr>
          <w:rFonts w:asciiTheme="minorHAnsi" w:hAnsiTheme="minorHAnsi" w:cstheme="minorHAnsi"/>
        </w:rPr>
      </w:pPr>
    </w:p>
    <w:p w14:paraId="0731119B" w14:textId="515CF3D4" w:rsidR="008D1A2C" w:rsidRPr="00CC63F2" w:rsidRDefault="00FF1648" w:rsidP="008D1A2C">
      <w:pPr>
        <w:ind w:left="1304"/>
        <w:rPr>
          <w:rFonts w:asciiTheme="minorHAnsi" w:hAnsiTheme="minorHAnsi" w:cstheme="minorHAnsi"/>
        </w:rPr>
      </w:pPr>
      <w:r w:rsidRPr="009D2D50">
        <w:rPr>
          <w:rFonts w:asciiTheme="minorHAnsi" w:hAnsiTheme="minorHAnsi" w:cstheme="minorHAnsi"/>
        </w:rPr>
        <w:t xml:space="preserve">Hallituspartnerit </w:t>
      </w:r>
      <w:r w:rsidR="008F1F4E">
        <w:rPr>
          <w:rFonts w:asciiTheme="minorHAnsi" w:hAnsiTheme="minorHAnsi" w:cstheme="minorHAnsi"/>
        </w:rPr>
        <w:t>Keski-Suomi</w:t>
      </w:r>
      <w:r w:rsidRPr="009D2D50">
        <w:rPr>
          <w:rFonts w:asciiTheme="minorHAnsi" w:hAnsiTheme="minorHAnsi" w:cstheme="minorHAnsi"/>
        </w:rPr>
        <w:t xml:space="preserve"> ry</w:t>
      </w:r>
      <w:r w:rsidRPr="00CC63F2">
        <w:rPr>
          <w:rFonts w:asciiTheme="minorHAnsi" w:hAnsiTheme="minorHAnsi" w:cstheme="minorHAnsi"/>
        </w:rPr>
        <w:t xml:space="preserve"> </w:t>
      </w:r>
      <w:r w:rsidR="008D1A2C" w:rsidRPr="00CC63F2">
        <w:rPr>
          <w:rFonts w:asciiTheme="minorHAnsi" w:hAnsiTheme="minorHAnsi" w:cstheme="minorHAnsi"/>
        </w:rPr>
        <w:t>ja Suomen Asiakastieto Oy</w:t>
      </w:r>
      <w:r w:rsidR="008D1A2C">
        <w:rPr>
          <w:rFonts w:asciiTheme="minorHAnsi" w:hAnsiTheme="minorHAnsi" w:cstheme="minorHAnsi"/>
        </w:rPr>
        <w:t xml:space="preserve"> </w:t>
      </w:r>
      <w:r w:rsidR="008D1A2C" w:rsidRPr="00CC63F2">
        <w:rPr>
          <w:rFonts w:asciiTheme="minorHAnsi" w:hAnsiTheme="minorHAnsi" w:cstheme="minorHAnsi"/>
        </w:rPr>
        <w:t xml:space="preserve">ovat </w:t>
      </w:r>
      <w:r w:rsidR="008F1F4E">
        <w:rPr>
          <w:rFonts w:asciiTheme="minorHAnsi" w:hAnsiTheme="minorHAnsi" w:cstheme="minorHAnsi"/>
        </w:rPr>
        <w:t>elo</w:t>
      </w:r>
      <w:r>
        <w:rPr>
          <w:rFonts w:asciiTheme="minorHAnsi" w:hAnsiTheme="minorHAnsi" w:cstheme="minorHAnsi"/>
        </w:rPr>
        <w:t>kuussa 2014</w:t>
      </w:r>
      <w:r w:rsidR="008D1A2C" w:rsidRPr="00CC63F2">
        <w:rPr>
          <w:rFonts w:asciiTheme="minorHAnsi" w:hAnsiTheme="minorHAnsi" w:cstheme="minorHAnsi"/>
        </w:rPr>
        <w:t xml:space="preserve"> sopineet menettelytavasta, jonka tarkoituksena on parantaa kohdeyritysten</w:t>
      </w:r>
      <w:r w:rsidR="008D1A2C">
        <w:rPr>
          <w:rFonts w:asciiTheme="minorHAnsi" w:hAnsiTheme="minorHAnsi" w:cstheme="minorHAnsi"/>
        </w:rPr>
        <w:t xml:space="preserve"> </w:t>
      </w:r>
      <w:proofErr w:type="gramStart"/>
      <w:r w:rsidR="008D1A2C" w:rsidRPr="00CC63F2">
        <w:rPr>
          <w:rFonts w:asciiTheme="minorHAnsi" w:hAnsiTheme="minorHAnsi" w:cstheme="minorHAnsi"/>
        </w:rPr>
        <w:t>vastuuhenkilö</w:t>
      </w:r>
      <w:r w:rsidR="008D1A2C">
        <w:rPr>
          <w:rFonts w:asciiTheme="minorHAnsi" w:hAnsiTheme="minorHAnsi" w:cstheme="minorHAnsi"/>
        </w:rPr>
        <w:t>-</w:t>
      </w:r>
      <w:r w:rsidR="008D1A2C" w:rsidRPr="00CC63F2">
        <w:rPr>
          <w:rFonts w:asciiTheme="minorHAnsi" w:hAnsiTheme="minorHAnsi" w:cstheme="minorHAnsi"/>
        </w:rPr>
        <w:t>informaatiota</w:t>
      </w:r>
      <w:proofErr w:type="gramEnd"/>
      <w:r w:rsidR="008D1A2C" w:rsidRPr="00CC63F2">
        <w:rPr>
          <w:rFonts w:asciiTheme="minorHAnsi" w:hAnsiTheme="minorHAnsi" w:cstheme="minorHAnsi"/>
        </w:rPr>
        <w:t xml:space="preserve"> ja toisaalta estää huonosti menestyvien kohde</w:t>
      </w:r>
      <w:r w:rsidR="008D1A2C">
        <w:rPr>
          <w:rFonts w:asciiTheme="minorHAnsi" w:hAnsiTheme="minorHAnsi" w:cstheme="minorHAnsi"/>
        </w:rPr>
        <w:t>-</w:t>
      </w:r>
      <w:r w:rsidR="008D1A2C" w:rsidRPr="00CC63F2">
        <w:rPr>
          <w:rFonts w:asciiTheme="minorHAnsi" w:hAnsiTheme="minorHAnsi" w:cstheme="minorHAnsi"/>
        </w:rPr>
        <w:t xml:space="preserve">yritysten negatiivinen vaikutus </w:t>
      </w:r>
      <w:r>
        <w:rPr>
          <w:rFonts w:asciiTheme="minorHAnsi" w:hAnsiTheme="minorHAnsi" w:cstheme="minorHAnsi"/>
        </w:rPr>
        <w:t>hallitusammattilaisten</w:t>
      </w:r>
      <w:r w:rsidR="008D1A2C" w:rsidRPr="00CC63F2">
        <w:rPr>
          <w:rFonts w:asciiTheme="minorHAnsi" w:hAnsiTheme="minorHAnsi" w:cstheme="minorHAnsi"/>
        </w:rPr>
        <w:t xml:space="preserve"> muihin</w:t>
      </w:r>
      <w:r w:rsidR="008D1A2C">
        <w:rPr>
          <w:rFonts w:asciiTheme="minorHAnsi" w:hAnsiTheme="minorHAnsi" w:cstheme="minorHAnsi"/>
        </w:rPr>
        <w:t xml:space="preserve"> </w:t>
      </w:r>
      <w:r w:rsidR="008D1A2C" w:rsidRPr="00CC63F2">
        <w:rPr>
          <w:rFonts w:asciiTheme="minorHAnsi" w:hAnsiTheme="minorHAnsi" w:cstheme="minorHAnsi"/>
        </w:rPr>
        <w:t xml:space="preserve">kohdeyrityksiin. </w:t>
      </w:r>
      <w:r w:rsidR="00966A5E" w:rsidRPr="00665066">
        <w:rPr>
          <w:rFonts w:asciiTheme="minorHAnsi" w:hAnsiTheme="minorHAnsi" w:cstheme="minorHAnsi"/>
        </w:rPr>
        <w:t xml:space="preserve">Hallituspartnerit </w:t>
      </w:r>
      <w:r w:rsidR="008F1F4E">
        <w:rPr>
          <w:rFonts w:asciiTheme="minorHAnsi" w:hAnsiTheme="minorHAnsi" w:cstheme="minorHAnsi"/>
        </w:rPr>
        <w:t xml:space="preserve">Keski-Suomi </w:t>
      </w:r>
      <w:r w:rsidRPr="00665066">
        <w:rPr>
          <w:rFonts w:asciiTheme="minorHAnsi" w:hAnsiTheme="minorHAnsi" w:cstheme="minorHAnsi"/>
        </w:rPr>
        <w:t>ry:n j</w:t>
      </w:r>
      <w:r w:rsidR="00966A5E" w:rsidRPr="00665066">
        <w:rPr>
          <w:rFonts w:asciiTheme="minorHAnsi" w:hAnsiTheme="minorHAnsi" w:cstheme="minorHAnsi"/>
        </w:rPr>
        <w:t>äsenten</w:t>
      </w:r>
      <w:r w:rsidR="008D1A2C" w:rsidRPr="00665066">
        <w:rPr>
          <w:rFonts w:asciiTheme="minorHAnsi" w:hAnsiTheme="minorHAnsi" w:cstheme="minorHAnsi"/>
        </w:rPr>
        <w:t xml:space="preserve"> on mahdollista ilmoittaa Suomen Asiaka</w:t>
      </w:r>
      <w:r w:rsidR="00966A5E" w:rsidRPr="00665066">
        <w:rPr>
          <w:rFonts w:asciiTheme="minorHAnsi" w:hAnsiTheme="minorHAnsi" w:cstheme="minorHAnsi"/>
        </w:rPr>
        <w:t xml:space="preserve">stiedolle </w:t>
      </w:r>
      <w:r w:rsidR="008D1A2C" w:rsidRPr="00665066">
        <w:rPr>
          <w:rFonts w:asciiTheme="minorHAnsi" w:hAnsiTheme="minorHAnsi" w:cstheme="minorHAnsi"/>
        </w:rPr>
        <w:t>osallistumisesta</w:t>
      </w:r>
      <w:r w:rsidR="00966A5E" w:rsidRPr="00665066">
        <w:rPr>
          <w:rFonts w:asciiTheme="minorHAnsi" w:hAnsiTheme="minorHAnsi" w:cstheme="minorHAnsi"/>
        </w:rPr>
        <w:t>an</w:t>
      </w:r>
      <w:r w:rsidR="008D1A2C" w:rsidRPr="00665066">
        <w:rPr>
          <w:rFonts w:asciiTheme="minorHAnsi" w:hAnsiTheme="minorHAnsi" w:cstheme="minorHAnsi"/>
        </w:rPr>
        <w:t xml:space="preserve"> yrityksen hallintoon </w:t>
      </w:r>
      <w:r w:rsidRPr="00665066">
        <w:rPr>
          <w:rFonts w:asciiTheme="minorHAnsi" w:hAnsiTheme="minorHAnsi" w:cstheme="minorHAnsi"/>
        </w:rPr>
        <w:t>hallitusammattilaisen</w:t>
      </w:r>
      <w:r w:rsidR="008D1A2C" w:rsidRPr="00665066">
        <w:rPr>
          <w:rFonts w:asciiTheme="minorHAnsi" w:hAnsiTheme="minorHAnsi" w:cstheme="minorHAnsi"/>
        </w:rPr>
        <w:t xml:space="preserve"> ominaisuudessa.</w:t>
      </w:r>
      <w:r w:rsidR="008D1A2C" w:rsidRPr="00CC63F2">
        <w:rPr>
          <w:rFonts w:asciiTheme="minorHAnsi" w:hAnsiTheme="minorHAnsi" w:cstheme="minorHAnsi"/>
        </w:rPr>
        <w:t xml:space="preserve"> Tämä nk. </w:t>
      </w:r>
      <w:proofErr w:type="spellStart"/>
      <w:r w:rsidR="008D1A2C" w:rsidRPr="00CC63F2">
        <w:rPr>
          <w:rFonts w:asciiTheme="minorHAnsi" w:hAnsiTheme="minorHAnsi" w:cstheme="minorHAnsi"/>
        </w:rPr>
        <w:t>ref</w:t>
      </w:r>
      <w:proofErr w:type="spellEnd"/>
      <w:r w:rsidR="008D1A2C" w:rsidRPr="00CC63F2">
        <w:rPr>
          <w:rFonts w:asciiTheme="minorHAnsi" w:hAnsiTheme="minorHAnsi" w:cstheme="minorHAnsi"/>
        </w:rPr>
        <w:t xml:space="preserve">-tieto rekisteröidään kohdeyrityksen luottotietoihin </w:t>
      </w:r>
      <w:r>
        <w:rPr>
          <w:rFonts w:asciiTheme="minorHAnsi" w:hAnsiTheme="minorHAnsi" w:cstheme="minorHAnsi"/>
        </w:rPr>
        <w:t>hallitusammattilaisen</w:t>
      </w:r>
      <w:r w:rsidR="008D1A2C" w:rsidRPr="00CC63F2">
        <w:rPr>
          <w:rFonts w:asciiTheme="minorHAnsi" w:hAnsiTheme="minorHAnsi" w:cstheme="minorHAnsi"/>
        </w:rPr>
        <w:t xml:space="preserve"> tekemän ilmoituksen perusteella. </w:t>
      </w:r>
    </w:p>
    <w:p w14:paraId="007D1F36" w14:textId="77777777" w:rsidR="008D1A2C" w:rsidRPr="00CC63F2" w:rsidRDefault="008D1A2C" w:rsidP="008D1A2C">
      <w:pPr>
        <w:ind w:left="1304"/>
        <w:jc w:val="both"/>
        <w:rPr>
          <w:rFonts w:asciiTheme="minorHAnsi" w:hAnsiTheme="minorHAnsi" w:cstheme="minorHAnsi"/>
        </w:rPr>
      </w:pPr>
    </w:p>
    <w:p w14:paraId="5B22FB0F" w14:textId="77777777" w:rsidR="008D1A2C" w:rsidRPr="00CC63F2" w:rsidRDefault="008D1A2C" w:rsidP="008D1A2C">
      <w:pPr>
        <w:ind w:left="1304"/>
        <w:jc w:val="both"/>
        <w:rPr>
          <w:rFonts w:asciiTheme="minorHAnsi" w:hAnsiTheme="minorHAnsi" w:cstheme="minorHAnsi"/>
        </w:rPr>
      </w:pPr>
      <w:r w:rsidRPr="00CC63F2">
        <w:rPr>
          <w:rFonts w:asciiTheme="minorHAnsi" w:hAnsiTheme="minorHAnsi" w:cstheme="minorHAnsi"/>
        </w:rPr>
        <w:lastRenderedPageBreak/>
        <w:t>Seuraavassa on lyhyesti kuvattu Suomen Asiakastiedon vastuuhenkilörekisterin toimintaperiaatteet ja sen vaikutukset luottotietoihin.</w:t>
      </w:r>
    </w:p>
    <w:p w14:paraId="6806613D" w14:textId="77777777" w:rsidR="008D1A2C" w:rsidRPr="00CC63F2" w:rsidRDefault="008D1A2C" w:rsidP="008D1A2C">
      <w:pPr>
        <w:ind w:left="1304"/>
        <w:rPr>
          <w:rFonts w:asciiTheme="minorHAnsi" w:hAnsiTheme="minorHAnsi" w:cstheme="minorHAnsi"/>
        </w:rPr>
      </w:pPr>
    </w:p>
    <w:p w14:paraId="57CD50F4" w14:textId="77777777" w:rsidR="008D1A2C" w:rsidRPr="00CC63F2" w:rsidRDefault="008D1A2C" w:rsidP="008D1A2C">
      <w:pPr>
        <w:ind w:left="1304"/>
        <w:rPr>
          <w:rFonts w:asciiTheme="minorHAnsi" w:hAnsiTheme="minorHAnsi" w:cstheme="minorHAnsi"/>
        </w:rPr>
      </w:pPr>
    </w:p>
    <w:p w14:paraId="7AA77AC7" w14:textId="77777777" w:rsidR="008D1A2C" w:rsidRPr="00CC63F2" w:rsidRDefault="008D1A2C" w:rsidP="008D1A2C">
      <w:pPr>
        <w:pStyle w:val="Otsikko2"/>
        <w:rPr>
          <w:rFonts w:asciiTheme="minorHAnsi" w:hAnsiTheme="minorHAnsi" w:cstheme="minorHAnsi"/>
        </w:rPr>
      </w:pPr>
      <w:r w:rsidRPr="00CC63F2">
        <w:rPr>
          <w:rFonts w:asciiTheme="minorHAnsi" w:hAnsiTheme="minorHAnsi" w:cstheme="minorHAnsi"/>
        </w:rPr>
        <w:t xml:space="preserve">Vastuuhenkilöaseman ilmoittaminen Suomen Asiakastietoon ja </w:t>
      </w:r>
      <w:proofErr w:type="spellStart"/>
      <w:r w:rsidRPr="00CC63F2">
        <w:rPr>
          <w:rFonts w:asciiTheme="minorHAnsi" w:hAnsiTheme="minorHAnsi" w:cstheme="minorHAnsi"/>
        </w:rPr>
        <w:t>ref</w:t>
      </w:r>
      <w:proofErr w:type="spellEnd"/>
      <w:r w:rsidRPr="00CC63F2">
        <w:rPr>
          <w:rFonts w:asciiTheme="minorHAnsi" w:hAnsiTheme="minorHAnsi" w:cstheme="minorHAnsi"/>
        </w:rPr>
        <w:t>-tiedon vaikutukset</w:t>
      </w:r>
    </w:p>
    <w:p w14:paraId="061E11D8" w14:textId="77777777" w:rsidR="008D1A2C" w:rsidRPr="00CC63F2" w:rsidRDefault="008D1A2C" w:rsidP="008D1A2C">
      <w:pPr>
        <w:ind w:left="1304"/>
        <w:rPr>
          <w:rFonts w:asciiTheme="minorHAnsi" w:hAnsiTheme="minorHAnsi" w:cstheme="minorHAnsi"/>
        </w:rPr>
      </w:pPr>
    </w:p>
    <w:p w14:paraId="4A9F2E29" w14:textId="77777777" w:rsidR="008D1A2C" w:rsidRPr="00CC63F2" w:rsidRDefault="008D1A2C" w:rsidP="008D1A2C">
      <w:pPr>
        <w:ind w:left="1304"/>
        <w:rPr>
          <w:rFonts w:asciiTheme="minorHAnsi" w:hAnsiTheme="minorHAnsi" w:cstheme="minorHAnsi"/>
        </w:rPr>
      </w:pPr>
      <w:r w:rsidRPr="00CC63F2">
        <w:rPr>
          <w:rFonts w:asciiTheme="minorHAnsi" w:hAnsiTheme="minorHAnsi" w:cstheme="minorHAnsi"/>
        </w:rPr>
        <w:t xml:space="preserve">Suomen Asiakastieto rekisteröi </w:t>
      </w:r>
      <w:proofErr w:type="spellStart"/>
      <w:r w:rsidRPr="00CC63F2">
        <w:rPr>
          <w:rFonts w:asciiTheme="minorHAnsi" w:hAnsiTheme="minorHAnsi" w:cstheme="minorHAnsi"/>
        </w:rPr>
        <w:t>ref</w:t>
      </w:r>
      <w:proofErr w:type="spellEnd"/>
      <w:r w:rsidRPr="00CC63F2">
        <w:rPr>
          <w:rFonts w:asciiTheme="minorHAnsi" w:hAnsiTheme="minorHAnsi" w:cstheme="minorHAnsi"/>
        </w:rPr>
        <w:t>-tiedon ilmoituksen perusteella yrityksen vastuuhenkilötietokantaan seuraavissa tapauksissa:</w:t>
      </w:r>
    </w:p>
    <w:p w14:paraId="57BAB88E" w14:textId="77777777" w:rsidR="008D1A2C" w:rsidRPr="00CC63F2" w:rsidRDefault="008D1A2C" w:rsidP="008D1A2C">
      <w:pPr>
        <w:ind w:left="1304"/>
        <w:rPr>
          <w:rFonts w:asciiTheme="minorHAnsi" w:hAnsiTheme="minorHAnsi" w:cstheme="minorHAnsi"/>
        </w:rPr>
      </w:pPr>
    </w:p>
    <w:p w14:paraId="3146FB60" w14:textId="77777777" w:rsidR="008D1A2C" w:rsidRPr="00CC63F2" w:rsidRDefault="008D1A2C" w:rsidP="008D1A2C">
      <w:pPr>
        <w:numPr>
          <w:ilvl w:val="0"/>
          <w:numId w:val="20"/>
        </w:numPr>
        <w:tabs>
          <w:tab w:val="clear" w:pos="360"/>
          <w:tab w:val="num" w:pos="1664"/>
        </w:tabs>
        <w:ind w:left="1664"/>
        <w:rPr>
          <w:rFonts w:asciiTheme="minorHAnsi" w:hAnsiTheme="minorHAnsi" w:cstheme="minorHAnsi"/>
        </w:rPr>
      </w:pPr>
      <w:r w:rsidRPr="00CC63F2">
        <w:rPr>
          <w:rFonts w:asciiTheme="minorHAnsi" w:hAnsiTheme="minorHAnsi" w:cstheme="minorHAnsi"/>
        </w:rPr>
        <w:t>henkilö osallistuu yhtiön hallintoon työtehtäviensä perusteella pääomasijoittajan tai luottolaitoksen edustajana</w:t>
      </w:r>
    </w:p>
    <w:p w14:paraId="0B2658E9" w14:textId="77777777" w:rsidR="008D1A2C" w:rsidRPr="00CC63F2" w:rsidRDefault="008D1A2C" w:rsidP="008D1A2C">
      <w:pPr>
        <w:numPr>
          <w:ilvl w:val="0"/>
          <w:numId w:val="20"/>
        </w:numPr>
        <w:tabs>
          <w:tab w:val="clear" w:pos="360"/>
          <w:tab w:val="num" w:pos="1664"/>
        </w:tabs>
        <w:ind w:left="1664"/>
        <w:rPr>
          <w:rFonts w:asciiTheme="minorHAnsi" w:hAnsiTheme="minorHAnsi" w:cstheme="minorHAnsi"/>
        </w:rPr>
      </w:pPr>
      <w:r w:rsidRPr="00CC63F2">
        <w:rPr>
          <w:rFonts w:asciiTheme="minorHAnsi" w:hAnsiTheme="minorHAnsi" w:cstheme="minorHAnsi"/>
        </w:rPr>
        <w:t>henkilö on oman ilmoituksensa perusteella eronnut yhtiön hallinnosta tai hänet on ilmoitettu sinne tietämättään.</w:t>
      </w:r>
    </w:p>
    <w:p w14:paraId="592D9D9D" w14:textId="77777777" w:rsidR="008D1A2C" w:rsidRPr="00CC63F2" w:rsidRDefault="008D1A2C" w:rsidP="008D1A2C">
      <w:pPr>
        <w:numPr>
          <w:ilvl w:val="0"/>
          <w:numId w:val="20"/>
        </w:numPr>
        <w:tabs>
          <w:tab w:val="clear" w:pos="360"/>
          <w:tab w:val="num" w:pos="1664"/>
        </w:tabs>
        <w:ind w:left="1664"/>
        <w:rPr>
          <w:rFonts w:asciiTheme="minorHAnsi" w:hAnsiTheme="minorHAnsi" w:cstheme="minorHAnsi"/>
        </w:rPr>
      </w:pPr>
      <w:r w:rsidRPr="00CC63F2">
        <w:rPr>
          <w:rFonts w:asciiTheme="minorHAnsi" w:hAnsiTheme="minorHAnsi" w:cstheme="minorHAnsi"/>
        </w:rPr>
        <w:t>henkilö harjoittaa ammattimaista yritysten perustamista</w:t>
      </w:r>
    </w:p>
    <w:p w14:paraId="46046800" w14:textId="77777777" w:rsidR="008D1A2C" w:rsidRPr="00CC63F2" w:rsidRDefault="008D1A2C" w:rsidP="008D1A2C">
      <w:pPr>
        <w:ind w:left="1304"/>
        <w:rPr>
          <w:rFonts w:asciiTheme="minorHAnsi" w:hAnsiTheme="minorHAnsi" w:cstheme="minorHAnsi"/>
        </w:rPr>
      </w:pPr>
    </w:p>
    <w:p w14:paraId="3216AB48" w14:textId="77777777" w:rsidR="008D1A2C" w:rsidRPr="008D1A2C" w:rsidRDefault="008D1A2C" w:rsidP="008D1A2C">
      <w:pPr>
        <w:pStyle w:val="Leipteksti3"/>
        <w:ind w:left="1304"/>
        <w:rPr>
          <w:rFonts w:asciiTheme="minorHAnsi" w:hAnsiTheme="minorHAnsi" w:cstheme="minorHAnsi"/>
          <w:b w:val="0"/>
        </w:rPr>
      </w:pPr>
      <w:proofErr w:type="spellStart"/>
      <w:r w:rsidRPr="008D1A2C">
        <w:rPr>
          <w:rFonts w:asciiTheme="minorHAnsi" w:hAnsiTheme="minorHAnsi" w:cstheme="minorHAnsi"/>
          <w:b w:val="0"/>
        </w:rPr>
        <w:t>Ref</w:t>
      </w:r>
      <w:proofErr w:type="spellEnd"/>
      <w:r w:rsidRPr="008D1A2C">
        <w:rPr>
          <w:rFonts w:asciiTheme="minorHAnsi" w:hAnsiTheme="minorHAnsi" w:cstheme="minorHAnsi"/>
          <w:b w:val="0"/>
        </w:rPr>
        <w:t xml:space="preserve">-tieto katkaisee teknisesti vastuuhenkilön ja yrityksen välisen riippuvuussuhteen. </w:t>
      </w:r>
      <w:proofErr w:type="spellStart"/>
      <w:r w:rsidRPr="008D1A2C">
        <w:rPr>
          <w:rFonts w:asciiTheme="minorHAnsi" w:hAnsiTheme="minorHAnsi" w:cstheme="minorHAnsi"/>
          <w:b w:val="0"/>
        </w:rPr>
        <w:t>Ref</w:t>
      </w:r>
      <w:proofErr w:type="spellEnd"/>
      <w:r w:rsidRPr="008D1A2C">
        <w:rPr>
          <w:rFonts w:asciiTheme="minorHAnsi" w:hAnsiTheme="minorHAnsi" w:cstheme="minorHAnsi"/>
          <w:b w:val="0"/>
        </w:rPr>
        <w:t>-tieto estää mahdolliset yhden yrityksen aiheuttamat negatiivise</w:t>
      </w:r>
      <w:r w:rsidR="00966A5E">
        <w:rPr>
          <w:rFonts w:asciiTheme="minorHAnsi" w:hAnsiTheme="minorHAnsi" w:cstheme="minorHAnsi"/>
          <w:b w:val="0"/>
        </w:rPr>
        <w:t xml:space="preserve">t vaikutukset </w:t>
      </w:r>
      <w:r w:rsidRPr="008D1A2C">
        <w:rPr>
          <w:rFonts w:asciiTheme="minorHAnsi" w:hAnsiTheme="minorHAnsi" w:cstheme="minorHAnsi"/>
          <w:b w:val="0"/>
        </w:rPr>
        <w:t>muihi</w:t>
      </w:r>
      <w:r w:rsidR="00966A5E">
        <w:rPr>
          <w:rFonts w:asciiTheme="minorHAnsi" w:hAnsiTheme="minorHAnsi" w:cstheme="minorHAnsi"/>
          <w:b w:val="0"/>
        </w:rPr>
        <w:t xml:space="preserve">n kohdeyrityksiin tai </w:t>
      </w:r>
      <w:r w:rsidRPr="008D1A2C">
        <w:rPr>
          <w:rFonts w:asciiTheme="minorHAnsi" w:hAnsiTheme="minorHAnsi" w:cstheme="minorHAnsi"/>
          <w:b w:val="0"/>
        </w:rPr>
        <w:t xml:space="preserve">omiin luottotietoihin. </w:t>
      </w:r>
    </w:p>
    <w:p w14:paraId="2AB5B67C" w14:textId="77777777" w:rsidR="008D1A2C" w:rsidRPr="008D1A2C" w:rsidRDefault="008D1A2C" w:rsidP="008D1A2C">
      <w:pPr>
        <w:pStyle w:val="Leipteksti3"/>
        <w:ind w:left="1304"/>
        <w:rPr>
          <w:rFonts w:asciiTheme="minorHAnsi" w:hAnsiTheme="minorHAnsi" w:cstheme="minorHAnsi"/>
          <w:b w:val="0"/>
        </w:rPr>
      </w:pPr>
    </w:p>
    <w:p w14:paraId="182677E9" w14:textId="77777777" w:rsidR="008D1A2C" w:rsidRPr="008D1A2C" w:rsidRDefault="008D1A2C" w:rsidP="008D1A2C">
      <w:pPr>
        <w:pStyle w:val="Leipteksti3"/>
        <w:ind w:left="1304"/>
        <w:rPr>
          <w:rFonts w:asciiTheme="minorHAnsi" w:hAnsiTheme="minorHAnsi" w:cstheme="minorHAnsi"/>
          <w:b w:val="0"/>
          <w:color w:val="FF0000"/>
        </w:rPr>
      </w:pPr>
      <w:r w:rsidRPr="008D1A2C">
        <w:rPr>
          <w:rFonts w:asciiTheme="minorHAnsi" w:hAnsiTheme="minorHAnsi" w:cstheme="minorHAnsi"/>
          <w:b w:val="0"/>
        </w:rPr>
        <w:t xml:space="preserve">Vastuuhenkilön roolin voi ilmoittaa Suomen Asiakastietoon oheisella lomakkeella. Lomakkeesta löytyvät yhteystiedot, minne lomakkeen voi toimittaa. </w:t>
      </w:r>
      <w:proofErr w:type="spellStart"/>
      <w:r w:rsidRPr="008D1A2C">
        <w:rPr>
          <w:rFonts w:asciiTheme="minorHAnsi" w:hAnsiTheme="minorHAnsi" w:cstheme="minorHAnsi"/>
          <w:b w:val="0"/>
        </w:rPr>
        <w:t>Ref</w:t>
      </w:r>
      <w:proofErr w:type="spellEnd"/>
      <w:r w:rsidRPr="008D1A2C">
        <w:rPr>
          <w:rFonts w:asciiTheme="minorHAnsi" w:hAnsiTheme="minorHAnsi" w:cstheme="minorHAnsi"/>
          <w:b w:val="0"/>
        </w:rPr>
        <w:t>-merkintä tallennetaan n. 2 työpäivän kuluessa tiedon saannista.</w:t>
      </w:r>
    </w:p>
    <w:p w14:paraId="16D2D65A" w14:textId="77777777" w:rsidR="008D1A2C" w:rsidRPr="00CC63F2" w:rsidRDefault="008D1A2C" w:rsidP="008D1A2C">
      <w:pPr>
        <w:ind w:left="1304"/>
        <w:rPr>
          <w:rFonts w:asciiTheme="minorHAnsi" w:hAnsiTheme="minorHAnsi" w:cstheme="minorHAnsi"/>
        </w:rPr>
      </w:pPr>
    </w:p>
    <w:p w14:paraId="3175F0B8" w14:textId="77777777" w:rsidR="008D1A2C" w:rsidRDefault="008D1A2C" w:rsidP="008D1A2C">
      <w:pPr>
        <w:ind w:left="1304"/>
      </w:pPr>
    </w:p>
    <w:p w14:paraId="14A09B43" w14:textId="77777777" w:rsidR="008D1A2C" w:rsidRDefault="008D1A2C" w:rsidP="008D1A2C">
      <w:pPr>
        <w:ind w:left="1304"/>
      </w:pPr>
    </w:p>
    <w:p w14:paraId="707119B3" w14:textId="77777777" w:rsidR="003449F5" w:rsidRDefault="008D1A2C" w:rsidP="008D1A2C">
      <w:pPr>
        <w:jc w:val="center"/>
      </w:pPr>
      <w:r>
        <w:br w:type="page"/>
      </w:r>
    </w:p>
    <w:p w14:paraId="3DF3E95B" w14:textId="77777777" w:rsidR="008D1A2C" w:rsidRPr="00FF1648" w:rsidRDefault="008D1A2C" w:rsidP="00FF1648">
      <w:pPr>
        <w:ind w:left="-2127"/>
        <w:jc w:val="center"/>
        <w:rPr>
          <w:rFonts w:asciiTheme="minorHAnsi" w:hAnsiTheme="minorHAnsi"/>
          <w:b/>
        </w:rPr>
      </w:pPr>
      <w:r w:rsidRPr="00FF1648">
        <w:rPr>
          <w:rFonts w:asciiTheme="minorHAnsi" w:hAnsiTheme="minorHAnsi"/>
          <w:b/>
        </w:rPr>
        <w:lastRenderedPageBreak/>
        <w:t>VASTUUHENKILÖILMOITUS</w:t>
      </w:r>
    </w:p>
    <w:p w14:paraId="514C0F51" w14:textId="77777777" w:rsidR="008D35AF" w:rsidRDefault="008D35AF" w:rsidP="008D35AF">
      <w:pPr>
        <w:ind w:left="-2127"/>
      </w:pPr>
    </w:p>
    <w:p w14:paraId="6DF4664C" w14:textId="77777777" w:rsidR="00CD4E3F" w:rsidRDefault="00CD4E3F" w:rsidP="00CD4E3F">
      <w:pPr>
        <w:ind w:left="-2127"/>
        <w:jc w:val="center"/>
      </w:pPr>
      <w:r>
        <w:t xml:space="preserve">Hallituspartnerit Keski-Suomi ry </w:t>
      </w:r>
    </w:p>
    <w:p w14:paraId="54056393" w14:textId="77777777" w:rsidR="00CD4E3F" w:rsidRDefault="00CD4E3F" w:rsidP="00CD4E3F">
      <w:pPr>
        <w:ind w:left="-2127"/>
        <w:jc w:val="center"/>
      </w:pPr>
      <w:r>
        <w:t xml:space="preserve">Yhdistysrekisterinumero 205.268   </w:t>
      </w:r>
    </w:p>
    <w:p w14:paraId="6DC9E2E1" w14:textId="2113E576" w:rsidR="004F1EF2" w:rsidRDefault="008F1F4E" w:rsidP="00CD4E3F">
      <w:pPr>
        <w:ind w:left="-2127"/>
        <w:jc w:val="center"/>
      </w:pPr>
      <w:r>
        <w:t>c/o Taru Mäkelä</w:t>
      </w:r>
      <w:r>
        <w:br/>
        <w:t>Sepänkatu 4</w:t>
      </w:r>
      <w:r>
        <w:br/>
        <w:t xml:space="preserve">40100 </w:t>
      </w:r>
      <w:proofErr w:type="spellStart"/>
      <w:r>
        <w:t>Jyväskyä</w:t>
      </w:r>
      <w:proofErr w:type="spellEnd"/>
    </w:p>
    <w:p w14:paraId="7511C1D4" w14:textId="77777777" w:rsidR="00CD4E3F" w:rsidRDefault="00CD4E3F" w:rsidP="00CD4E3F">
      <w:pPr>
        <w:ind w:left="-2127"/>
        <w:jc w:val="center"/>
      </w:pPr>
    </w:p>
    <w:p w14:paraId="4545D807" w14:textId="77777777" w:rsidR="00DF0D82" w:rsidRDefault="00DF0D82" w:rsidP="00CD4E3F">
      <w:pPr>
        <w:ind w:left="-2127"/>
        <w:jc w:val="center"/>
      </w:pPr>
    </w:p>
    <w:p w14:paraId="237D61AE" w14:textId="77777777" w:rsidR="00DF0D82" w:rsidRPr="00CD4E3F" w:rsidRDefault="00DF0D82" w:rsidP="00CD4E3F">
      <w:pPr>
        <w:ind w:left="-2127"/>
        <w:jc w:val="center"/>
      </w:pPr>
    </w:p>
    <w:p w14:paraId="1C192196" w14:textId="77777777" w:rsidR="008D1A2C" w:rsidRPr="00FF1648" w:rsidRDefault="008D1A2C" w:rsidP="008D1A2C">
      <w:pPr>
        <w:ind w:left="-2127"/>
        <w:jc w:val="both"/>
        <w:rPr>
          <w:rFonts w:asciiTheme="minorHAnsi" w:hAnsiTheme="minorHAnsi" w:cstheme="minorHAnsi"/>
        </w:rPr>
      </w:pPr>
      <w:r w:rsidRPr="00FF1648">
        <w:rPr>
          <w:rFonts w:asciiTheme="minorHAnsi" w:hAnsiTheme="minorHAnsi" w:cstheme="minorHAnsi"/>
        </w:rPr>
        <w:t xml:space="preserve">Vastuuhenkilö osallistuu kohdeyritysten toimintaan ja hallintoon työtehtäviensä perusteella </w:t>
      </w:r>
      <w:r w:rsidR="00966A5E" w:rsidRPr="008D35AF">
        <w:rPr>
          <w:rFonts w:asciiTheme="minorHAnsi" w:hAnsiTheme="minorHAnsi" w:cstheme="minorHAnsi"/>
        </w:rPr>
        <w:t xml:space="preserve">hallitusammattilaisena, sijoittajana, </w:t>
      </w:r>
      <w:r w:rsidRPr="008D35AF">
        <w:rPr>
          <w:rFonts w:asciiTheme="minorHAnsi" w:hAnsiTheme="minorHAnsi" w:cstheme="minorHAnsi"/>
        </w:rPr>
        <w:t>sijoittajan</w:t>
      </w:r>
      <w:r w:rsidRPr="00FF1648">
        <w:rPr>
          <w:rFonts w:asciiTheme="minorHAnsi" w:hAnsiTheme="minorHAnsi" w:cstheme="minorHAnsi"/>
        </w:rPr>
        <w:t xml:space="preserve"> palveluksessa tai sopimussuhteessa kohdeyritykseen.</w:t>
      </w:r>
    </w:p>
    <w:p w14:paraId="0B2A3503" w14:textId="77777777" w:rsidR="008D1A2C" w:rsidRPr="008D1A2C" w:rsidRDefault="008D1A2C" w:rsidP="008D1A2C">
      <w:pPr>
        <w:ind w:left="-2127"/>
        <w:jc w:val="both"/>
      </w:pPr>
    </w:p>
    <w:p w14:paraId="6D406C6F" w14:textId="77777777" w:rsidR="008D1A2C" w:rsidRPr="00FF1648" w:rsidRDefault="008D1A2C" w:rsidP="008D1A2C">
      <w:pPr>
        <w:ind w:left="-2127"/>
        <w:rPr>
          <w:rFonts w:asciiTheme="minorHAnsi" w:hAnsiTheme="minorHAnsi"/>
          <w:b/>
        </w:rPr>
      </w:pPr>
      <w:r w:rsidRPr="00FF1648">
        <w:rPr>
          <w:rFonts w:asciiTheme="minorHAnsi" w:hAnsiTheme="minorHAnsi"/>
          <w:b/>
        </w:rPr>
        <w:t>VASTUUHENKILÖ:</w:t>
      </w:r>
    </w:p>
    <w:p w14:paraId="5B8CCEF1" w14:textId="77777777" w:rsidR="008D1A2C" w:rsidRPr="00FF1648" w:rsidRDefault="008D1A2C" w:rsidP="008D1A2C">
      <w:pPr>
        <w:ind w:left="-2127"/>
        <w:rPr>
          <w:rFonts w:asciiTheme="minorHAnsi" w:hAnsiTheme="minorHAnsi" w:cstheme="minorHAnsi"/>
        </w:rPr>
      </w:pPr>
      <w:r w:rsidRPr="00FF1648">
        <w:rPr>
          <w:rFonts w:asciiTheme="minorHAnsi" w:hAnsiTheme="minorHAnsi" w:cstheme="minorHAnsi"/>
        </w:rPr>
        <w:t xml:space="preserve">Sukunimi: </w:t>
      </w:r>
      <w:r w:rsidRPr="00FF1648">
        <w:rPr>
          <w:rFonts w:asciiTheme="minorHAnsi" w:hAnsiTheme="minorHAnsi" w:cstheme="minorHAnsi"/>
        </w:rPr>
        <w:tab/>
        <w:t>____________________________Etunimet:________________________</w:t>
      </w:r>
    </w:p>
    <w:p w14:paraId="43EBCDB1" w14:textId="77777777" w:rsidR="008D1A2C" w:rsidRPr="00FF1648" w:rsidRDefault="008D1A2C" w:rsidP="008D1A2C">
      <w:pPr>
        <w:ind w:left="-2127"/>
        <w:rPr>
          <w:rFonts w:asciiTheme="minorHAnsi" w:hAnsiTheme="minorHAnsi" w:cstheme="minorHAnsi"/>
        </w:rPr>
      </w:pPr>
      <w:proofErr w:type="gramStart"/>
      <w:r w:rsidRPr="00FF1648">
        <w:rPr>
          <w:rFonts w:asciiTheme="minorHAnsi" w:hAnsiTheme="minorHAnsi" w:cstheme="minorHAnsi"/>
        </w:rPr>
        <w:t xml:space="preserve">Henkilötunnus:   </w:t>
      </w:r>
      <w:proofErr w:type="gramEnd"/>
      <w:r w:rsidRPr="00FF1648">
        <w:rPr>
          <w:rFonts w:asciiTheme="minorHAnsi" w:hAnsiTheme="minorHAnsi" w:cstheme="minorHAnsi"/>
        </w:rPr>
        <w:t xml:space="preserve">        ____________________________</w:t>
      </w:r>
    </w:p>
    <w:p w14:paraId="483EC67C" w14:textId="77777777" w:rsidR="008D1A2C" w:rsidRPr="008D1A2C" w:rsidRDefault="008D1A2C" w:rsidP="008D1A2C">
      <w:pPr>
        <w:ind w:left="-2127"/>
      </w:pPr>
    </w:p>
    <w:p w14:paraId="2B514BF4" w14:textId="77777777" w:rsidR="008D1A2C" w:rsidRPr="00FF1648" w:rsidRDefault="00C97F03" w:rsidP="008D1A2C">
      <w:pPr>
        <w:ind w:left="-2127"/>
        <w:rPr>
          <w:rFonts w:asciiTheme="minorHAnsi" w:hAnsiTheme="minorHAnsi"/>
          <w:b/>
        </w:rPr>
      </w:pPr>
      <w:r>
        <w:rPr>
          <w:rFonts w:asciiTheme="minorHAnsi" w:hAnsiTheme="minorHAnsi"/>
          <w:b/>
        </w:rPr>
        <w:t>YHTEISÖ</w:t>
      </w:r>
      <w:r w:rsidR="008D1A2C" w:rsidRPr="00FF1648">
        <w:rPr>
          <w:rFonts w:asciiTheme="minorHAnsi" w:hAnsiTheme="minorHAnsi"/>
          <w:b/>
        </w:rPr>
        <w:t>:</w:t>
      </w:r>
    </w:p>
    <w:p w14:paraId="68DB9F5D" w14:textId="77777777" w:rsidR="008D1A2C" w:rsidRPr="00FF1648" w:rsidRDefault="008D1A2C" w:rsidP="008D1A2C">
      <w:pPr>
        <w:ind w:left="-2127"/>
        <w:rPr>
          <w:rFonts w:asciiTheme="minorHAnsi" w:hAnsiTheme="minorHAnsi" w:cstheme="minorHAnsi"/>
        </w:rPr>
      </w:pPr>
      <w:r w:rsidRPr="00FF1648">
        <w:rPr>
          <w:rFonts w:asciiTheme="minorHAnsi" w:hAnsiTheme="minorHAnsi" w:cstheme="minorHAnsi"/>
        </w:rPr>
        <w:t>Nimi:</w:t>
      </w:r>
      <w:r w:rsidRPr="00FF1648">
        <w:rPr>
          <w:rFonts w:asciiTheme="minorHAnsi" w:hAnsiTheme="minorHAnsi" w:cstheme="minorHAnsi"/>
        </w:rPr>
        <w:tab/>
        <w:t xml:space="preserve">                      </w:t>
      </w:r>
      <w:r w:rsidR="00C97F03">
        <w:rPr>
          <w:rFonts w:asciiTheme="minorHAnsi" w:hAnsiTheme="minorHAnsi" w:cstheme="minorHAnsi"/>
        </w:rPr>
        <w:tab/>
      </w:r>
      <w:r w:rsidR="00B22D5A" w:rsidRPr="00B22D5A">
        <w:rPr>
          <w:rFonts w:asciiTheme="minorHAnsi" w:hAnsiTheme="minorHAnsi" w:cstheme="minorHAnsi"/>
        </w:rPr>
        <w:t xml:space="preserve">Hallituspartnerit </w:t>
      </w:r>
      <w:r w:rsidR="00DF0D82">
        <w:rPr>
          <w:rFonts w:asciiTheme="minorHAnsi" w:hAnsiTheme="minorHAnsi" w:cstheme="minorHAnsi"/>
        </w:rPr>
        <w:t>Keski-Suomi</w:t>
      </w:r>
      <w:r w:rsidR="00B22D5A" w:rsidRPr="00B22D5A">
        <w:rPr>
          <w:rFonts w:asciiTheme="minorHAnsi" w:hAnsiTheme="minorHAnsi" w:cstheme="minorHAnsi"/>
        </w:rPr>
        <w:t xml:space="preserve"> ry</w:t>
      </w:r>
    </w:p>
    <w:p w14:paraId="4C7D96D0" w14:textId="381E5021" w:rsidR="008D1A2C" w:rsidRPr="00FF1648" w:rsidRDefault="008D1A2C" w:rsidP="008D1A2C">
      <w:pPr>
        <w:ind w:left="-2127"/>
        <w:rPr>
          <w:rFonts w:asciiTheme="minorHAnsi" w:hAnsiTheme="minorHAnsi" w:cstheme="minorHAnsi"/>
        </w:rPr>
      </w:pPr>
      <w:r w:rsidRPr="00FF1648">
        <w:rPr>
          <w:rFonts w:asciiTheme="minorHAnsi" w:hAnsiTheme="minorHAnsi" w:cstheme="minorHAnsi"/>
        </w:rPr>
        <w:t>Postios</w:t>
      </w:r>
      <w:r w:rsidR="00C97F03">
        <w:rPr>
          <w:rFonts w:asciiTheme="minorHAnsi" w:hAnsiTheme="minorHAnsi" w:cstheme="minorHAnsi"/>
        </w:rPr>
        <w:t>oi</w:t>
      </w:r>
      <w:r w:rsidR="00B22D5A">
        <w:rPr>
          <w:rFonts w:asciiTheme="minorHAnsi" w:hAnsiTheme="minorHAnsi" w:cstheme="minorHAnsi"/>
        </w:rPr>
        <w:t>te:</w:t>
      </w:r>
      <w:r w:rsidR="00B22D5A">
        <w:rPr>
          <w:rFonts w:asciiTheme="minorHAnsi" w:hAnsiTheme="minorHAnsi" w:cstheme="minorHAnsi"/>
        </w:rPr>
        <w:tab/>
      </w:r>
      <w:r w:rsidR="008F1F4E">
        <w:rPr>
          <w:rFonts w:asciiTheme="minorHAnsi" w:hAnsiTheme="minorHAnsi"/>
        </w:rPr>
        <w:t>Tapionkatu 16 A 1 40100 Jyväskylä</w:t>
      </w:r>
      <w:r w:rsidR="00DF0D82">
        <w:t xml:space="preserve"> </w:t>
      </w:r>
      <w:r w:rsidR="008F1F4E">
        <w:br/>
      </w:r>
    </w:p>
    <w:p w14:paraId="090F9636" w14:textId="17C4063D" w:rsidR="00C97F03" w:rsidRDefault="00C97F03" w:rsidP="008D1A2C">
      <w:pPr>
        <w:ind w:left="-2127"/>
        <w:rPr>
          <w:rFonts w:asciiTheme="minorHAnsi" w:hAnsiTheme="minorHAnsi" w:cstheme="minorHAnsi"/>
        </w:rPr>
      </w:pPr>
      <w:r>
        <w:rPr>
          <w:rFonts w:asciiTheme="minorHAnsi" w:hAnsiTheme="minorHAnsi" w:cstheme="minorHAnsi"/>
        </w:rPr>
        <w:t>Yht</w:t>
      </w:r>
      <w:r w:rsidR="00B22D5A">
        <w:rPr>
          <w:rFonts w:asciiTheme="minorHAnsi" w:hAnsiTheme="minorHAnsi" w:cstheme="minorHAnsi"/>
        </w:rPr>
        <w:t>eyshenkilö:</w:t>
      </w:r>
      <w:r w:rsidR="00B22D5A">
        <w:rPr>
          <w:rFonts w:asciiTheme="minorHAnsi" w:hAnsiTheme="minorHAnsi" w:cstheme="minorHAnsi"/>
        </w:rPr>
        <w:tab/>
      </w:r>
      <w:r w:rsidR="008F1F4E">
        <w:rPr>
          <w:rFonts w:asciiTheme="minorHAnsi" w:hAnsiTheme="minorHAnsi" w:cstheme="minorHAnsi"/>
        </w:rPr>
        <w:t>Taru Mäkelä</w:t>
      </w:r>
    </w:p>
    <w:p w14:paraId="360257A1" w14:textId="4BC26D22" w:rsidR="008D1A2C" w:rsidRPr="00FF1648" w:rsidRDefault="008D1A2C" w:rsidP="008D1A2C">
      <w:pPr>
        <w:ind w:left="-2127"/>
        <w:rPr>
          <w:rFonts w:asciiTheme="minorHAnsi" w:hAnsiTheme="minorHAnsi" w:cstheme="minorHAnsi"/>
        </w:rPr>
      </w:pPr>
      <w:r w:rsidRPr="00FF1648">
        <w:rPr>
          <w:rFonts w:asciiTheme="minorHAnsi" w:hAnsiTheme="minorHAnsi" w:cstheme="minorHAnsi"/>
        </w:rPr>
        <w:t>Puhelin:</w:t>
      </w:r>
      <w:r w:rsidRPr="00FF1648">
        <w:rPr>
          <w:rFonts w:asciiTheme="minorHAnsi" w:hAnsiTheme="minorHAnsi" w:cstheme="minorHAnsi"/>
        </w:rPr>
        <w:tab/>
        <w:t xml:space="preserve">                      </w:t>
      </w:r>
      <w:r w:rsidR="00C97F03">
        <w:rPr>
          <w:rFonts w:asciiTheme="minorHAnsi" w:hAnsiTheme="minorHAnsi" w:cstheme="minorHAnsi"/>
        </w:rPr>
        <w:tab/>
      </w:r>
      <w:r w:rsidR="008F1F4E">
        <w:rPr>
          <w:rFonts w:asciiTheme="minorHAnsi" w:hAnsiTheme="minorHAnsi" w:cstheme="minorHAnsi"/>
        </w:rPr>
        <w:t>040 838 6195</w:t>
      </w:r>
    </w:p>
    <w:p w14:paraId="12E8964E" w14:textId="4220A908" w:rsidR="008D1A2C" w:rsidRPr="00FF1648" w:rsidRDefault="008D1A2C" w:rsidP="008D1A2C">
      <w:pPr>
        <w:ind w:left="-2127"/>
        <w:rPr>
          <w:rFonts w:asciiTheme="minorHAnsi" w:hAnsiTheme="minorHAnsi" w:cstheme="minorHAnsi"/>
        </w:rPr>
      </w:pPr>
      <w:proofErr w:type="spellStart"/>
      <w:r w:rsidRPr="00FF1648">
        <w:rPr>
          <w:rFonts w:asciiTheme="minorHAnsi" w:hAnsiTheme="minorHAnsi" w:cstheme="minorHAnsi"/>
        </w:rPr>
        <w:t>email</w:t>
      </w:r>
      <w:proofErr w:type="spellEnd"/>
      <w:r w:rsidRPr="00FF1648">
        <w:rPr>
          <w:rFonts w:asciiTheme="minorHAnsi" w:hAnsiTheme="minorHAnsi" w:cstheme="minorHAnsi"/>
        </w:rPr>
        <w:t xml:space="preserve">:               </w:t>
      </w:r>
      <w:r w:rsidRPr="00FF1648">
        <w:rPr>
          <w:rFonts w:asciiTheme="minorHAnsi" w:hAnsiTheme="minorHAnsi" w:cstheme="minorHAnsi"/>
        </w:rPr>
        <w:tab/>
      </w:r>
      <w:r w:rsidR="008F1F4E">
        <w:rPr>
          <w:rFonts w:asciiTheme="minorHAnsi" w:hAnsiTheme="minorHAnsi" w:cstheme="minorHAnsi"/>
        </w:rPr>
        <w:t>taru.makela</w:t>
      </w:r>
      <w:r w:rsidR="00633F5C">
        <w:rPr>
          <w:rFonts w:asciiTheme="minorHAnsi" w:hAnsiTheme="minorHAnsi" w:cstheme="minorHAnsi"/>
        </w:rPr>
        <w:t>@finnvera.fi</w:t>
      </w:r>
    </w:p>
    <w:p w14:paraId="7FDAE781" w14:textId="77777777" w:rsidR="008D1A2C" w:rsidRPr="008D1A2C" w:rsidRDefault="008D1A2C" w:rsidP="008D1A2C">
      <w:pPr>
        <w:ind w:left="-2127"/>
      </w:pPr>
    </w:p>
    <w:p w14:paraId="0BF03069" w14:textId="77777777" w:rsidR="008D1A2C" w:rsidRPr="00FF1648" w:rsidRDefault="008D1A2C" w:rsidP="008D1A2C">
      <w:pPr>
        <w:ind w:left="-2127"/>
        <w:rPr>
          <w:rFonts w:asciiTheme="minorHAnsi" w:hAnsiTheme="minorHAnsi"/>
          <w:b/>
        </w:rPr>
      </w:pPr>
      <w:r w:rsidRPr="00FF1648">
        <w:rPr>
          <w:rFonts w:asciiTheme="minorHAnsi" w:hAnsiTheme="minorHAnsi"/>
          <w:b/>
        </w:rPr>
        <w:t>KOHDEYRITYKSET (joiden hallintoon vastuuhenkilö osallistuu):</w:t>
      </w:r>
    </w:p>
    <w:tbl>
      <w:tblPr>
        <w:tblpPr w:leftFromText="141" w:rightFromText="141" w:vertAnchor="text" w:horzAnchor="page" w:tblpX="665" w:tblpY="183"/>
        <w:tblW w:w="10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2835"/>
        <w:gridCol w:w="1701"/>
        <w:gridCol w:w="2198"/>
        <w:gridCol w:w="1842"/>
        <w:gridCol w:w="1701"/>
      </w:tblGrid>
      <w:tr w:rsidR="008D1A2C" w14:paraId="7D94DD17" w14:textId="77777777" w:rsidTr="008D1A2C">
        <w:tc>
          <w:tcPr>
            <w:tcW w:w="2835" w:type="dxa"/>
          </w:tcPr>
          <w:p w14:paraId="187DD908" w14:textId="77777777" w:rsidR="008D1A2C" w:rsidRPr="00FF1648" w:rsidRDefault="008D1A2C" w:rsidP="008D1A2C">
            <w:pPr>
              <w:rPr>
                <w:rFonts w:asciiTheme="minorHAnsi" w:hAnsiTheme="minorHAnsi" w:cstheme="minorHAnsi"/>
              </w:rPr>
            </w:pPr>
          </w:p>
          <w:p w14:paraId="2EFBB3D1" w14:textId="77777777" w:rsidR="008D1A2C" w:rsidRPr="00FF1648" w:rsidRDefault="008D1A2C" w:rsidP="008D1A2C">
            <w:pPr>
              <w:rPr>
                <w:rFonts w:asciiTheme="minorHAnsi" w:hAnsiTheme="minorHAnsi" w:cstheme="minorHAnsi"/>
              </w:rPr>
            </w:pPr>
            <w:r w:rsidRPr="00FF1648">
              <w:rPr>
                <w:rFonts w:asciiTheme="minorHAnsi" w:hAnsiTheme="minorHAnsi" w:cstheme="minorHAnsi"/>
              </w:rPr>
              <w:t>Kohdeyrityksen</w:t>
            </w:r>
          </w:p>
          <w:p w14:paraId="092E1D57" w14:textId="77777777" w:rsidR="008D1A2C" w:rsidRPr="00FF1648" w:rsidRDefault="008D1A2C" w:rsidP="008D1A2C">
            <w:pPr>
              <w:rPr>
                <w:rFonts w:asciiTheme="minorHAnsi" w:hAnsiTheme="minorHAnsi" w:cstheme="minorHAnsi"/>
              </w:rPr>
            </w:pPr>
            <w:r w:rsidRPr="00FF1648">
              <w:rPr>
                <w:rFonts w:asciiTheme="minorHAnsi" w:hAnsiTheme="minorHAnsi" w:cstheme="minorHAnsi"/>
              </w:rPr>
              <w:t>nimi</w:t>
            </w:r>
          </w:p>
        </w:tc>
        <w:tc>
          <w:tcPr>
            <w:tcW w:w="1701" w:type="dxa"/>
          </w:tcPr>
          <w:p w14:paraId="49283FDD" w14:textId="77777777" w:rsidR="008D1A2C" w:rsidRPr="00FF1648" w:rsidRDefault="008D1A2C" w:rsidP="008D1A2C">
            <w:pPr>
              <w:rPr>
                <w:rFonts w:asciiTheme="minorHAnsi" w:hAnsiTheme="minorHAnsi" w:cstheme="minorHAnsi"/>
              </w:rPr>
            </w:pPr>
          </w:p>
          <w:p w14:paraId="2826D009" w14:textId="77777777" w:rsidR="008D1A2C" w:rsidRPr="00FF1648" w:rsidRDefault="00FF1648" w:rsidP="008D1A2C">
            <w:pPr>
              <w:rPr>
                <w:rFonts w:asciiTheme="minorHAnsi" w:hAnsiTheme="minorHAnsi" w:cstheme="minorHAnsi"/>
              </w:rPr>
            </w:pPr>
            <w:r w:rsidRPr="00FF1648">
              <w:rPr>
                <w:rFonts w:asciiTheme="minorHAnsi" w:hAnsiTheme="minorHAnsi" w:cstheme="minorHAnsi"/>
              </w:rPr>
              <w:t>Y-tunnus</w:t>
            </w:r>
          </w:p>
        </w:tc>
        <w:tc>
          <w:tcPr>
            <w:tcW w:w="2198" w:type="dxa"/>
          </w:tcPr>
          <w:p w14:paraId="7407BF6F" w14:textId="77777777" w:rsidR="008D1A2C" w:rsidRPr="00FF1648" w:rsidRDefault="008D1A2C" w:rsidP="008D1A2C">
            <w:pPr>
              <w:rPr>
                <w:rFonts w:asciiTheme="minorHAnsi" w:hAnsiTheme="minorHAnsi" w:cstheme="minorHAnsi"/>
              </w:rPr>
            </w:pPr>
            <w:r w:rsidRPr="00FF1648">
              <w:rPr>
                <w:rFonts w:asciiTheme="minorHAnsi" w:hAnsiTheme="minorHAnsi" w:cstheme="minorHAnsi"/>
              </w:rPr>
              <w:t>Vastuuhenkilön</w:t>
            </w:r>
          </w:p>
          <w:p w14:paraId="6848012E" w14:textId="77777777" w:rsidR="008D1A2C" w:rsidRPr="00FF1648" w:rsidRDefault="008D1A2C" w:rsidP="008D1A2C">
            <w:pPr>
              <w:rPr>
                <w:rFonts w:asciiTheme="minorHAnsi" w:hAnsiTheme="minorHAnsi" w:cstheme="minorHAnsi"/>
              </w:rPr>
            </w:pPr>
            <w:r w:rsidRPr="00FF1648">
              <w:rPr>
                <w:rFonts w:asciiTheme="minorHAnsi" w:hAnsiTheme="minorHAnsi" w:cstheme="minorHAnsi"/>
              </w:rPr>
              <w:t>asema kohdeyrityksessä</w:t>
            </w:r>
          </w:p>
        </w:tc>
        <w:tc>
          <w:tcPr>
            <w:tcW w:w="1842" w:type="dxa"/>
          </w:tcPr>
          <w:p w14:paraId="2D62254B" w14:textId="77777777" w:rsidR="008D1A2C" w:rsidRPr="00FF1648" w:rsidRDefault="008D1A2C" w:rsidP="008D1A2C">
            <w:pPr>
              <w:rPr>
                <w:rFonts w:asciiTheme="minorHAnsi" w:hAnsiTheme="minorHAnsi" w:cstheme="minorHAnsi"/>
              </w:rPr>
            </w:pPr>
            <w:r w:rsidRPr="00FF1648">
              <w:rPr>
                <w:rFonts w:asciiTheme="minorHAnsi" w:hAnsiTheme="minorHAnsi" w:cstheme="minorHAnsi"/>
              </w:rPr>
              <w:t>Työskentely-</w:t>
            </w:r>
          </w:p>
          <w:p w14:paraId="293D7115" w14:textId="77777777" w:rsidR="008D1A2C" w:rsidRPr="00FF1648" w:rsidRDefault="008D1A2C" w:rsidP="008D1A2C">
            <w:pPr>
              <w:rPr>
                <w:rFonts w:asciiTheme="minorHAnsi" w:hAnsiTheme="minorHAnsi" w:cstheme="minorHAnsi"/>
              </w:rPr>
            </w:pPr>
            <w:r w:rsidRPr="00FF1648">
              <w:rPr>
                <w:rFonts w:asciiTheme="minorHAnsi" w:hAnsiTheme="minorHAnsi" w:cstheme="minorHAnsi"/>
              </w:rPr>
              <w:t>ajanjakso em.</w:t>
            </w:r>
          </w:p>
          <w:p w14:paraId="35280D5E" w14:textId="77777777" w:rsidR="008D1A2C" w:rsidRPr="00FF1648" w:rsidRDefault="008D1A2C" w:rsidP="008D1A2C">
            <w:pPr>
              <w:rPr>
                <w:rFonts w:asciiTheme="minorHAnsi" w:hAnsiTheme="minorHAnsi" w:cstheme="minorHAnsi"/>
              </w:rPr>
            </w:pPr>
            <w:r w:rsidRPr="00FF1648">
              <w:rPr>
                <w:rFonts w:asciiTheme="minorHAnsi" w:hAnsiTheme="minorHAnsi" w:cstheme="minorHAnsi"/>
              </w:rPr>
              <w:t>asemassa</w:t>
            </w:r>
          </w:p>
        </w:tc>
        <w:tc>
          <w:tcPr>
            <w:tcW w:w="1701" w:type="dxa"/>
          </w:tcPr>
          <w:p w14:paraId="5C95A7B6" w14:textId="77777777" w:rsidR="008D1A2C" w:rsidRPr="00FF1648" w:rsidRDefault="008D1A2C" w:rsidP="008D1A2C">
            <w:pPr>
              <w:rPr>
                <w:rFonts w:asciiTheme="minorHAnsi" w:hAnsiTheme="minorHAnsi" w:cstheme="minorHAnsi"/>
              </w:rPr>
            </w:pPr>
          </w:p>
          <w:p w14:paraId="744FE5C7" w14:textId="77777777" w:rsidR="008D1A2C" w:rsidRPr="00FF1648" w:rsidRDefault="00C97F03" w:rsidP="008D1A2C">
            <w:pPr>
              <w:rPr>
                <w:rFonts w:asciiTheme="minorHAnsi" w:hAnsiTheme="minorHAnsi" w:cstheme="minorHAnsi"/>
              </w:rPr>
            </w:pPr>
            <w:r>
              <w:rPr>
                <w:rFonts w:asciiTheme="minorHAnsi" w:hAnsiTheme="minorHAnsi" w:cstheme="minorHAnsi"/>
              </w:rPr>
              <w:t>(</w:t>
            </w:r>
            <w:r w:rsidR="008D1A2C" w:rsidRPr="00FF1648">
              <w:rPr>
                <w:rFonts w:asciiTheme="minorHAnsi" w:hAnsiTheme="minorHAnsi" w:cstheme="minorHAnsi"/>
              </w:rPr>
              <w:t>Po. sijoittajan</w:t>
            </w:r>
          </w:p>
          <w:p w14:paraId="382EFC61" w14:textId="77777777" w:rsidR="008D1A2C" w:rsidRPr="00FF1648" w:rsidRDefault="008D1A2C" w:rsidP="008D1A2C">
            <w:pPr>
              <w:rPr>
                <w:rFonts w:asciiTheme="minorHAnsi" w:hAnsiTheme="minorHAnsi" w:cstheme="minorHAnsi"/>
              </w:rPr>
            </w:pPr>
            <w:r w:rsidRPr="00FF1648">
              <w:rPr>
                <w:rFonts w:asciiTheme="minorHAnsi" w:hAnsiTheme="minorHAnsi" w:cstheme="minorHAnsi"/>
              </w:rPr>
              <w:t>omistusosuus</w:t>
            </w:r>
            <w:r w:rsidR="00C97F03">
              <w:rPr>
                <w:rFonts w:asciiTheme="minorHAnsi" w:hAnsiTheme="minorHAnsi" w:cstheme="minorHAnsi"/>
              </w:rPr>
              <w:t>)</w:t>
            </w:r>
          </w:p>
        </w:tc>
      </w:tr>
      <w:tr w:rsidR="008D1A2C" w14:paraId="40D02ADE" w14:textId="77777777" w:rsidTr="008D1A2C">
        <w:trPr>
          <w:trHeight w:hRule="exact" w:val="340"/>
        </w:trPr>
        <w:tc>
          <w:tcPr>
            <w:tcW w:w="2835" w:type="dxa"/>
          </w:tcPr>
          <w:p w14:paraId="52F2C2FA" w14:textId="77777777" w:rsidR="008D1A2C" w:rsidRPr="00FF1648" w:rsidRDefault="008D1A2C" w:rsidP="008D1A2C">
            <w:pPr>
              <w:rPr>
                <w:rFonts w:asciiTheme="minorHAnsi" w:hAnsiTheme="minorHAnsi" w:cstheme="minorHAnsi"/>
              </w:rPr>
            </w:pPr>
          </w:p>
        </w:tc>
        <w:tc>
          <w:tcPr>
            <w:tcW w:w="1701" w:type="dxa"/>
          </w:tcPr>
          <w:p w14:paraId="462EC1F8" w14:textId="77777777" w:rsidR="008D1A2C" w:rsidRPr="00FF1648" w:rsidRDefault="008D1A2C" w:rsidP="008D1A2C">
            <w:pPr>
              <w:rPr>
                <w:rFonts w:asciiTheme="minorHAnsi" w:hAnsiTheme="minorHAnsi" w:cstheme="minorHAnsi"/>
              </w:rPr>
            </w:pPr>
          </w:p>
        </w:tc>
        <w:tc>
          <w:tcPr>
            <w:tcW w:w="2198" w:type="dxa"/>
          </w:tcPr>
          <w:p w14:paraId="0AD41612" w14:textId="77777777" w:rsidR="008D1A2C" w:rsidRPr="00FF1648" w:rsidRDefault="008D1A2C" w:rsidP="008D1A2C">
            <w:pPr>
              <w:rPr>
                <w:rFonts w:asciiTheme="minorHAnsi" w:hAnsiTheme="minorHAnsi" w:cstheme="minorHAnsi"/>
              </w:rPr>
            </w:pPr>
          </w:p>
        </w:tc>
        <w:tc>
          <w:tcPr>
            <w:tcW w:w="1842" w:type="dxa"/>
          </w:tcPr>
          <w:p w14:paraId="055F7541" w14:textId="77777777" w:rsidR="008D1A2C" w:rsidRPr="00FF1648" w:rsidRDefault="008D1A2C" w:rsidP="008D1A2C">
            <w:pPr>
              <w:rPr>
                <w:rFonts w:asciiTheme="minorHAnsi" w:hAnsiTheme="minorHAnsi" w:cstheme="minorHAnsi"/>
              </w:rPr>
            </w:pPr>
          </w:p>
        </w:tc>
        <w:tc>
          <w:tcPr>
            <w:tcW w:w="1701" w:type="dxa"/>
          </w:tcPr>
          <w:p w14:paraId="3A21E161" w14:textId="77777777" w:rsidR="008D1A2C" w:rsidRPr="00FF1648" w:rsidRDefault="008D1A2C" w:rsidP="008D1A2C">
            <w:pPr>
              <w:rPr>
                <w:rFonts w:asciiTheme="minorHAnsi" w:hAnsiTheme="minorHAnsi" w:cstheme="minorHAnsi"/>
              </w:rPr>
            </w:pPr>
          </w:p>
        </w:tc>
      </w:tr>
      <w:tr w:rsidR="008D1A2C" w14:paraId="70496062" w14:textId="77777777" w:rsidTr="008D1A2C">
        <w:trPr>
          <w:trHeight w:hRule="exact" w:val="340"/>
        </w:trPr>
        <w:tc>
          <w:tcPr>
            <w:tcW w:w="2835" w:type="dxa"/>
          </w:tcPr>
          <w:p w14:paraId="0D095E51" w14:textId="77777777" w:rsidR="008D1A2C" w:rsidRPr="00FF1648" w:rsidRDefault="008D1A2C" w:rsidP="008D1A2C">
            <w:pPr>
              <w:rPr>
                <w:rFonts w:asciiTheme="minorHAnsi" w:hAnsiTheme="minorHAnsi" w:cstheme="minorHAnsi"/>
              </w:rPr>
            </w:pPr>
          </w:p>
        </w:tc>
        <w:tc>
          <w:tcPr>
            <w:tcW w:w="1701" w:type="dxa"/>
          </w:tcPr>
          <w:p w14:paraId="3B7410D5" w14:textId="77777777" w:rsidR="008D1A2C" w:rsidRPr="00FF1648" w:rsidRDefault="008D1A2C" w:rsidP="008D1A2C">
            <w:pPr>
              <w:rPr>
                <w:rFonts w:asciiTheme="minorHAnsi" w:hAnsiTheme="minorHAnsi" w:cstheme="minorHAnsi"/>
              </w:rPr>
            </w:pPr>
          </w:p>
        </w:tc>
        <w:tc>
          <w:tcPr>
            <w:tcW w:w="2198" w:type="dxa"/>
          </w:tcPr>
          <w:p w14:paraId="6EB69930" w14:textId="77777777" w:rsidR="008D1A2C" w:rsidRPr="00FF1648" w:rsidRDefault="008D1A2C" w:rsidP="008D1A2C">
            <w:pPr>
              <w:rPr>
                <w:rFonts w:asciiTheme="minorHAnsi" w:hAnsiTheme="minorHAnsi" w:cstheme="minorHAnsi"/>
              </w:rPr>
            </w:pPr>
          </w:p>
        </w:tc>
        <w:tc>
          <w:tcPr>
            <w:tcW w:w="1842" w:type="dxa"/>
          </w:tcPr>
          <w:p w14:paraId="6E1FB029" w14:textId="77777777" w:rsidR="008D1A2C" w:rsidRPr="00FF1648" w:rsidRDefault="008D1A2C" w:rsidP="008D1A2C">
            <w:pPr>
              <w:rPr>
                <w:rFonts w:asciiTheme="minorHAnsi" w:hAnsiTheme="minorHAnsi" w:cstheme="minorHAnsi"/>
              </w:rPr>
            </w:pPr>
          </w:p>
        </w:tc>
        <w:tc>
          <w:tcPr>
            <w:tcW w:w="1701" w:type="dxa"/>
          </w:tcPr>
          <w:p w14:paraId="50B5FA1F" w14:textId="77777777" w:rsidR="008D1A2C" w:rsidRPr="00FF1648" w:rsidRDefault="008D1A2C" w:rsidP="008D1A2C">
            <w:pPr>
              <w:rPr>
                <w:rFonts w:asciiTheme="minorHAnsi" w:hAnsiTheme="minorHAnsi" w:cstheme="minorHAnsi"/>
              </w:rPr>
            </w:pPr>
          </w:p>
        </w:tc>
      </w:tr>
      <w:tr w:rsidR="008D1A2C" w14:paraId="312DF067" w14:textId="77777777" w:rsidTr="008D1A2C">
        <w:trPr>
          <w:trHeight w:hRule="exact" w:val="340"/>
        </w:trPr>
        <w:tc>
          <w:tcPr>
            <w:tcW w:w="2835" w:type="dxa"/>
          </w:tcPr>
          <w:p w14:paraId="4A0389BC" w14:textId="77777777" w:rsidR="008D1A2C" w:rsidRPr="00FF1648" w:rsidRDefault="008D1A2C" w:rsidP="008D1A2C">
            <w:pPr>
              <w:rPr>
                <w:rFonts w:asciiTheme="minorHAnsi" w:hAnsiTheme="minorHAnsi" w:cstheme="minorHAnsi"/>
              </w:rPr>
            </w:pPr>
          </w:p>
        </w:tc>
        <w:tc>
          <w:tcPr>
            <w:tcW w:w="1701" w:type="dxa"/>
          </w:tcPr>
          <w:p w14:paraId="04C7CE23" w14:textId="77777777" w:rsidR="008D1A2C" w:rsidRPr="00FF1648" w:rsidRDefault="008D1A2C" w:rsidP="008D1A2C">
            <w:pPr>
              <w:rPr>
                <w:rFonts w:asciiTheme="minorHAnsi" w:hAnsiTheme="minorHAnsi" w:cstheme="minorHAnsi"/>
              </w:rPr>
            </w:pPr>
          </w:p>
        </w:tc>
        <w:tc>
          <w:tcPr>
            <w:tcW w:w="2198" w:type="dxa"/>
          </w:tcPr>
          <w:p w14:paraId="003BCA38" w14:textId="77777777" w:rsidR="008D1A2C" w:rsidRPr="00FF1648" w:rsidRDefault="008D1A2C" w:rsidP="008D1A2C">
            <w:pPr>
              <w:rPr>
                <w:rFonts w:asciiTheme="minorHAnsi" w:hAnsiTheme="minorHAnsi" w:cstheme="minorHAnsi"/>
              </w:rPr>
            </w:pPr>
          </w:p>
        </w:tc>
        <w:tc>
          <w:tcPr>
            <w:tcW w:w="1842" w:type="dxa"/>
          </w:tcPr>
          <w:p w14:paraId="10C96DFC" w14:textId="77777777" w:rsidR="008D1A2C" w:rsidRPr="00FF1648" w:rsidRDefault="008D1A2C" w:rsidP="008D1A2C">
            <w:pPr>
              <w:rPr>
                <w:rFonts w:asciiTheme="minorHAnsi" w:hAnsiTheme="minorHAnsi" w:cstheme="minorHAnsi"/>
              </w:rPr>
            </w:pPr>
          </w:p>
        </w:tc>
        <w:tc>
          <w:tcPr>
            <w:tcW w:w="1701" w:type="dxa"/>
          </w:tcPr>
          <w:p w14:paraId="1A8D1366" w14:textId="77777777" w:rsidR="008D1A2C" w:rsidRPr="00FF1648" w:rsidRDefault="008D1A2C" w:rsidP="008D1A2C">
            <w:pPr>
              <w:rPr>
                <w:rFonts w:asciiTheme="minorHAnsi" w:hAnsiTheme="minorHAnsi" w:cstheme="minorHAnsi"/>
              </w:rPr>
            </w:pPr>
          </w:p>
        </w:tc>
      </w:tr>
      <w:tr w:rsidR="008D1A2C" w14:paraId="2CA8E0E6" w14:textId="77777777" w:rsidTr="008D1A2C">
        <w:trPr>
          <w:trHeight w:hRule="exact" w:val="340"/>
        </w:trPr>
        <w:tc>
          <w:tcPr>
            <w:tcW w:w="2835" w:type="dxa"/>
          </w:tcPr>
          <w:p w14:paraId="4A6C5BDE" w14:textId="77777777" w:rsidR="008D1A2C" w:rsidRPr="00FF1648" w:rsidRDefault="008D1A2C" w:rsidP="008D1A2C">
            <w:pPr>
              <w:rPr>
                <w:rFonts w:asciiTheme="minorHAnsi" w:hAnsiTheme="minorHAnsi" w:cstheme="minorHAnsi"/>
              </w:rPr>
            </w:pPr>
          </w:p>
        </w:tc>
        <w:tc>
          <w:tcPr>
            <w:tcW w:w="1701" w:type="dxa"/>
          </w:tcPr>
          <w:p w14:paraId="3A0D2565" w14:textId="77777777" w:rsidR="008D1A2C" w:rsidRPr="00FF1648" w:rsidRDefault="008D1A2C" w:rsidP="008D1A2C">
            <w:pPr>
              <w:rPr>
                <w:rFonts w:asciiTheme="minorHAnsi" w:hAnsiTheme="minorHAnsi" w:cstheme="minorHAnsi"/>
              </w:rPr>
            </w:pPr>
          </w:p>
        </w:tc>
        <w:tc>
          <w:tcPr>
            <w:tcW w:w="2198" w:type="dxa"/>
          </w:tcPr>
          <w:p w14:paraId="2560740D" w14:textId="77777777" w:rsidR="008D1A2C" w:rsidRPr="00FF1648" w:rsidRDefault="008D1A2C" w:rsidP="008D1A2C">
            <w:pPr>
              <w:rPr>
                <w:rFonts w:asciiTheme="minorHAnsi" w:hAnsiTheme="minorHAnsi" w:cstheme="minorHAnsi"/>
              </w:rPr>
            </w:pPr>
          </w:p>
        </w:tc>
        <w:tc>
          <w:tcPr>
            <w:tcW w:w="1842" w:type="dxa"/>
          </w:tcPr>
          <w:p w14:paraId="0050E0D5" w14:textId="77777777" w:rsidR="008D1A2C" w:rsidRPr="00FF1648" w:rsidRDefault="008D1A2C" w:rsidP="008D1A2C">
            <w:pPr>
              <w:rPr>
                <w:rFonts w:asciiTheme="minorHAnsi" w:hAnsiTheme="minorHAnsi" w:cstheme="minorHAnsi"/>
              </w:rPr>
            </w:pPr>
          </w:p>
        </w:tc>
        <w:tc>
          <w:tcPr>
            <w:tcW w:w="1701" w:type="dxa"/>
          </w:tcPr>
          <w:p w14:paraId="39CDF125" w14:textId="77777777" w:rsidR="008D1A2C" w:rsidRPr="00FF1648" w:rsidRDefault="008D1A2C" w:rsidP="008D1A2C">
            <w:pPr>
              <w:rPr>
                <w:rFonts w:asciiTheme="minorHAnsi" w:hAnsiTheme="minorHAnsi" w:cstheme="minorHAnsi"/>
              </w:rPr>
            </w:pPr>
          </w:p>
        </w:tc>
      </w:tr>
      <w:tr w:rsidR="008D1A2C" w14:paraId="4E7C1B59" w14:textId="77777777" w:rsidTr="008D1A2C">
        <w:trPr>
          <w:trHeight w:hRule="exact" w:val="340"/>
        </w:trPr>
        <w:tc>
          <w:tcPr>
            <w:tcW w:w="2835" w:type="dxa"/>
          </w:tcPr>
          <w:p w14:paraId="65C8B237" w14:textId="77777777" w:rsidR="008D1A2C" w:rsidRPr="00FF1648" w:rsidRDefault="008D1A2C" w:rsidP="008D1A2C">
            <w:pPr>
              <w:rPr>
                <w:rFonts w:asciiTheme="minorHAnsi" w:hAnsiTheme="minorHAnsi" w:cstheme="minorHAnsi"/>
              </w:rPr>
            </w:pPr>
          </w:p>
        </w:tc>
        <w:tc>
          <w:tcPr>
            <w:tcW w:w="1701" w:type="dxa"/>
          </w:tcPr>
          <w:p w14:paraId="5F69DFF0" w14:textId="77777777" w:rsidR="008D1A2C" w:rsidRPr="00FF1648" w:rsidRDefault="008D1A2C" w:rsidP="008D1A2C">
            <w:pPr>
              <w:rPr>
                <w:rFonts w:asciiTheme="minorHAnsi" w:hAnsiTheme="minorHAnsi" w:cstheme="minorHAnsi"/>
              </w:rPr>
            </w:pPr>
          </w:p>
        </w:tc>
        <w:tc>
          <w:tcPr>
            <w:tcW w:w="2198" w:type="dxa"/>
          </w:tcPr>
          <w:p w14:paraId="7BC0F2F8" w14:textId="77777777" w:rsidR="008D1A2C" w:rsidRPr="00FF1648" w:rsidRDefault="008D1A2C" w:rsidP="008D1A2C">
            <w:pPr>
              <w:rPr>
                <w:rFonts w:asciiTheme="minorHAnsi" w:hAnsiTheme="minorHAnsi" w:cstheme="minorHAnsi"/>
              </w:rPr>
            </w:pPr>
          </w:p>
        </w:tc>
        <w:tc>
          <w:tcPr>
            <w:tcW w:w="1842" w:type="dxa"/>
          </w:tcPr>
          <w:p w14:paraId="34360CCE" w14:textId="77777777" w:rsidR="008D1A2C" w:rsidRPr="00FF1648" w:rsidRDefault="008D1A2C" w:rsidP="008D1A2C">
            <w:pPr>
              <w:rPr>
                <w:rFonts w:asciiTheme="minorHAnsi" w:hAnsiTheme="minorHAnsi" w:cstheme="minorHAnsi"/>
              </w:rPr>
            </w:pPr>
          </w:p>
        </w:tc>
        <w:tc>
          <w:tcPr>
            <w:tcW w:w="1701" w:type="dxa"/>
          </w:tcPr>
          <w:p w14:paraId="1896064B" w14:textId="77777777" w:rsidR="008D1A2C" w:rsidRPr="00FF1648" w:rsidRDefault="008D1A2C" w:rsidP="008D1A2C">
            <w:pPr>
              <w:rPr>
                <w:rFonts w:asciiTheme="minorHAnsi" w:hAnsiTheme="minorHAnsi" w:cstheme="minorHAnsi"/>
              </w:rPr>
            </w:pPr>
          </w:p>
        </w:tc>
      </w:tr>
    </w:tbl>
    <w:p w14:paraId="0A3216B4" w14:textId="77777777" w:rsidR="008D1A2C" w:rsidRPr="008D1A2C" w:rsidRDefault="008D1A2C" w:rsidP="008D1A2C">
      <w:pPr>
        <w:ind w:left="-2127"/>
      </w:pPr>
    </w:p>
    <w:p w14:paraId="3E9DA40C" w14:textId="77777777" w:rsidR="008D1A2C" w:rsidRPr="00FF1648" w:rsidRDefault="008D1A2C" w:rsidP="008D1A2C">
      <w:pPr>
        <w:ind w:left="-2127"/>
        <w:rPr>
          <w:rFonts w:asciiTheme="minorHAnsi" w:hAnsiTheme="minorHAnsi" w:cstheme="minorHAnsi"/>
        </w:rPr>
      </w:pPr>
      <w:r w:rsidRPr="00FF1648">
        <w:rPr>
          <w:rFonts w:asciiTheme="minorHAnsi" w:hAnsiTheme="minorHAnsi" w:cstheme="minorHAnsi"/>
        </w:rPr>
        <w:t xml:space="preserve">_______________________________        _______. _______ .  _______  </w:t>
      </w:r>
    </w:p>
    <w:p w14:paraId="40AB4417" w14:textId="77777777" w:rsidR="008D1A2C" w:rsidRPr="00FF1648" w:rsidRDefault="008D1A2C" w:rsidP="008D1A2C">
      <w:pPr>
        <w:ind w:left="-2127"/>
        <w:rPr>
          <w:rFonts w:asciiTheme="minorHAnsi" w:hAnsiTheme="minorHAnsi" w:cstheme="minorHAnsi"/>
        </w:rPr>
      </w:pPr>
      <w:r w:rsidRPr="00FF1648">
        <w:rPr>
          <w:rFonts w:asciiTheme="minorHAnsi" w:hAnsiTheme="minorHAnsi" w:cstheme="minorHAnsi"/>
        </w:rPr>
        <w:t>Paikka ja aika</w:t>
      </w:r>
    </w:p>
    <w:p w14:paraId="055FF722" w14:textId="77777777" w:rsidR="008D1A2C" w:rsidRPr="00FF1648" w:rsidRDefault="008D1A2C" w:rsidP="008D1A2C">
      <w:pPr>
        <w:ind w:left="-2127"/>
        <w:rPr>
          <w:rFonts w:asciiTheme="minorHAnsi" w:hAnsiTheme="minorHAnsi" w:cstheme="minorHAnsi"/>
        </w:rPr>
      </w:pPr>
    </w:p>
    <w:p w14:paraId="4D987F7C" w14:textId="77777777" w:rsidR="008D1A2C" w:rsidRPr="00FF1648" w:rsidRDefault="008D1A2C" w:rsidP="008D1A2C">
      <w:pPr>
        <w:ind w:left="-2127"/>
        <w:rPr>
          <w:rFonts w:asciiTheme="minorHAnsi" w:hAnsiTheme="minorHAnsi" w:cstheme="minorHAnsi"/>
        </w:rPr>
      </w:pPr>
      <w:r w:rsidRPr="00FF1648">
        <w:rPr>
          <w:rFonts w:asciiTheme="minorHAnsi" w:hAnsiTheme="minorHAnsi" w:cstheme="minorHAnsi"/>
        </w:rPr>
        <w:t>_______________________________</w:t>
      </w:r>
      <w:r w:rsidRPr="00FF1648">
        <w:rPr>
          <w:rFonts w:asciiTheme="minorHAnsi" w:hAnsiTheme="minorHAnsi" w:cstheme="minorHAnsi"/>
        </w:rPr>
        <w:tab/>
      </w:r>
      <w:r w:rsidR="00FF1648">
        <w:rPr>
          <w:rFonts w:asciiTheme="minorHAnsi" w:hAnsiTheme="minorHAnsi" w:cstheme="minorHAnsi"/>
        </w:rPr>
        <w:t xml:space="preserve"> </w:t>
      </w:r>
      <w:r w:rsidRPr="00FF1648">
        <w:rPr>
          <w:rFonts w:asciiTheme="minorHAnsi" w:hAnsiTheme="minorHAnsi" w:cstheme="minorHAnsi"/>
        </w:rPr>
        <w:t>____________________________________</w:t>
      </w:r>
    </w:p>
    <w:p w14:paraId="6E5F915C" w14:textId="77777777" w:rsidR="008D1A2C" w:rsidRPr="00FF1648" w:rsidRDefault="00C97F03" w:rsidP="00FF1648">
      <w:pPr>
        <w:tabs>
          <w:tab w:val="left" w:pos="2694"/>
        </w:tabs>
        <w:ind w:left="-2127"/>
        <w:rPr>
          <w:rFonts w:asciiTheme="minorHAnsi" w:hAnsiTheme="minorHAnsi" w:cstheme="minorHAnsi"/>
        </w:rPr>
      </w:pPr>
      <w:r>
        <w:rPr>
          <w:rFonts w:asciiTheme="minorHAnsi" w:hAnsiTheme="minorHAnsi" w:cstheme="minorHAnsi"/>
        </w:rPr>
        <w:t>Y</w:t>
      </w:r>
      <w:r w:rsidR="008D1A2C" w:rsidRPr="00FF1648">
        <w:rPr>
          <w:rFonts w:asciiTheme="minorHAnsi" w:hAnsiTheme="minorHAnsi" w:cstheme="minorHAnsi"/>
        </w:rPr>
        <w:t>hteisön allekirjoitus</w:t>
      </w:r>
      <w:r w:rsidR="008D1A2C" w:rsidRPr="00FF1648">
        <w:rPr>
          <w:rFonts w:asciiTheme="minorHAnsi" w:hAnsiTheme="minorHAnsi" w:cstheme="minorHAnsi"/>
        </w:rPr>
        <w:tab/>
        <w:t>Vastuuhenkilön allekirjoitus</w:t>
      </w:r>
    </w:p>
    <w:p w14:paraId="6358640A" w14:textId="77777777" w:rsidR="008D1A2C" w:rsidRPr="00FF1648" w:rsidRDefault="008D1A2C" w:rsidP="008D1A2C">
      <w:pPr>
        <w:ind w:left="-2127"/>
        <w:rPr>
          <w:rFonts w:asciiTheme="minorHAnsi" w:hAnsiTheme="minorHAnsi" w:cstheme="minorHAnsi"/>
        </w:rPr>
      </w:pPr>
    </w:p>
    <w:p w14:paraId="5102C9F2" w14:textId="77777777" w:rsidR="008D1A2C" w:rsidRPr="00FF1648" w:rsidRDefault="008D1A2C" w:rsidP="008D1A2C">
      <w:pPr>
        <w:ind w:left="-2127"/>
        <w:rPr>
          <w:rFonts w:asciiTheme="minorHAnsi" w:hAnsiTheme="minorHAnsi" w:cstheme="minorHAnsi"/>
          <w:b/>
        </w:rPr>
      </w:pPr>
      <w:r w:rsidRPr="00FF1648">
        <w:rPr>
          <w:rFonts w:asciiTheme="minorHAnsi" w:hAnsiTheme="minorHAnsi" w:cstheme="minorHAnsi"/>
        </w:rPr>
        <w:t>Toimitusosoite:</w:t>
      </w:r>
      <w:r w:rsidRPr="00FF1648">
        <w:rPr>
          <w:rFonts w:asciiTheme="minorHAnsi" w:hAnsiTheme="minorHAnsi" w:cstheme="minorHAnsi"/>
        </w:rPr>
        <w:tab/>
      </w:r>
      <w:r w:rsidRPr="00FF1648">
        <w:rPr>
          <w:rFonts w:asciiTheme="minorHAnsi" w:hAnsiTheme="minorHAnsi" w:cstheme="minorHAnsi"/>
        </w:rPr>
        <w:tab/>
      </w:r>
      <w:r w:rsidRPr="00FF1648">
        <w:rPr>
          <w:rFonts w:asciiTheme="minorHAnsi" w:hAnsiTheme="minorHAnsi" w:cstheme="minorHAnsi"/>
          <w:b/>
        </w:rPr>
        <w:t>Suomen Asiakastieto Oy/Vesa Turunen</w:t>
      </w:r>
    </w:p>
    <w:p w14:paraId="730A1B7B" w14:textId="77777777" w:rsidR="00CD4E3F" w:rsidRDefault="008D1A2C" w:rsidP="00CD4E3F">
      <w:pPr>
        <w:ind w:left="-2127"/>
        <w:rPr>
          <w:rFonts w:asciiTheme="minorHAnsi" w:hAnsiTheme="minorHAnsi" w:cstheme="minorHAnsi"/>
          <w:b/>
        </w:rPr>
      </w:pPr>
      <w:r w:rsidRPr="00FF1648">
        <w:rPr>
          <w:rFonts w:asciiTheme="minorHAnsi" w:hAnsiTheme="minorHAnsi" w:cstheme="minorHAnsi"/>
        </w:rPr>
        <w:t>ja tiedustelut</w:t>
      </w:r>
      <w:r w:rsidR="00CD4E3F">
        <w:rPr>
          <w:rFonts w:asciiTheme="minorHAnsi" w:hAnsiTheme="minorHAnsi" w:cstheme="minorHAnsi"/>
          <w:b/>
        </w:rPr>
        <w:tab/>
      </w:r>
      <w:r w:rsidR="00CD4E3F">
        <w:rPr>
          <w:rFonts w:asciiTheme="minorHAnsi" w:hAnsiTheme="minorHAnsi" w:cstheme="minorHAnsi"/>
          <w:b/>
        </w:rPr>
        <w:tab/>
        <w:t xml:space="preserve">PL 16, </w:t>
      </w:r>
      <w:r w:rsidRPr="00FF1648">
        <w:rPr>
          <w:rFonts w:asciiTheme="minorHAnsi" w:hAnsiTheme="minorHAnsi" w:cstheme="minorHAnsi"/>
          <w:b/>
        </w:rPr>
        <w:t>00581 HELSINKI</w:t>
      </w:r>
    </w:p>
    <w:p w14:paraId="65CD4454" w14:textId="77777777" w:rsidR="008D1A2C" w:rsidRPr="00FF1648" w:rsidRDefault="008D1A2C" w:rsidP="00CD4E3F">
      <w:pPr>
        <w:tabs>
          <w:tab w:val="left" w:pos="1276"/>
        </w:tabs>
        <w:ind w:left="-2127"/>
        <w:rPr>
          <w:rFonts w:asciiTheme="minorHAnsi" w:hAnsiTheme="minorHAnsi" w:cstheme="minorHAnsi"/>
          <w:b/>
        </w:rPr>
      </w:pPr>
      <w:r w:rsidRPr="00FF1648">
        <w:rPr>
          <w:rFonts w:asciiTheme="minorHAnsi" w:hAnsiTheme="minorHAnsi" w:cstheme="minorHAnsi"/>
          <w:b/>
        </w:rPr>
        <w:t>Puh:</w:t>
      </w:r>
      <w:r w:rsidRPr="00FF1648">
        <w:rPr>
          <w:rFonts w:asciiTheme="minorHAnsi" w:hAnsiTheme="minorHAnsi" w:cstheme="minorHAnsi"/>
          <w:b/>
        </w:rPr>
        <w:tab/>
        <w:t>010 270 7</w:t>
      </w:r>
      <w:r w:rsidR="00314BEF" w:rsidRPr="00FF1648">
        <w:rPr>
          <w:rFonts w:asciiTheme="minorHAnsi" w:hAnsiTheme="minorHAnsi" w:cstheme="minorHAnsi"/>
          <w:b/>
        </w:rPr>
        <w:t>2</w:t>
      </w:r>
      <w:r w:rsidRPr="00FF1648">
        <w:rPr>
          <w:rFonts w:asciiTheme="minorHAnsi" w:hAnsiTheme="minorHAnsi" w:cstheme="minorHAnsi"/>
          <w:b/>
        </w:rPr>
        <w:t>00</w:t>
      </w:r>
    </w:p>
    <w:p w14:paraId="0EC33418" w14:textId="77777777" w:rsidR="008D1A2C" w:rsidRPr="00FF1648" w:rsidRDefault="008D1A2C" w:rsidP="00CD4E3F">
      <w:pPr>
        <w:tabs>
          <w:tab w:val="left" w:pos="1276"/>
        </w:tabs>
        <w:ind w:left="-2127"/>
        <w:rPr>
          <w:rFonts w:asciiTheme="minorHAnsi" w:hAnsiTheme="minorHAnsi" w:cstheme="minorHAnsi"/>
          <w:b/>
        </w:rPr>
      </w:pPr>
      <w:proofErr w:type="spellStart"/>
      <w:r w:rsidRPr="00FF1648">
        <w:rPr>
          <w:rFonts w:asciiTheme="minorHAnsi" w:hAnsiTheme="minorHAnsi" w:cstheme="minorHAnsi"/>
          <w:b/>
        </w:rPr>
        <w:t>email</w:t>
      </w:r>
      <w:proofErr w:type="spellEnd"/>
      <w:r w:rsidRPr="00FF1648">
        <w:rPr>
          <w:rFonts w:asciiTheme="minorHAnsi" w:hAnsiTheme="minorHAnsi" w:cstheme="minorHAnsi"/>
          <w:b/>
        </w:rPr>
        <w:t>:</w:t>
      </w:r>
      <w:r w:rsidRPr="00FF1648">
        <w:rPr>
          <w:rFonts w:asciiTheme="minorHAnsi" w:hAnsiTheme="minorHAnsi" w:cstheme="minorHAnsi"/>
          <w:b/>
        </w:rPr>
        <w:tab/>
        <w:t>tallennustiimi@asiakastieto.fi</w:t>
      </w:r>
    </w:p>
    <w:sectPr w:rsidR="008D1A2C" w:rsidRPr="00FF1648">
      <w:headerReference w:type="default" r:id="rId7"/>
      <w:footerReference w:type="default" r:id="rId8"/>
      <w:pgSz w:w="11906" w:h="16838" w:code="9"/>
      <w:pgMar w:top="1985" w:right="1134" w:bottom="1418" w:left="2835"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D4476" w14:textId="77777777" w:rsidR="00BB57AD" w:rsidRDefault="00BB57AD">
      <w:r>
        <w:separator/>
      </w:r>
    </w:p>
  </w:endnote>
  <w:endnote w:type="continuationSeparator" w:id="0">
    <w:p w14:paraId="42F01CAB" w14:textId="77777777" w:rsidR="00BB57AD" w:rsidRDefault="00BB5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14EF2" w14:textId="77777777" w:rsidR="003449F5" w:rsidRDefault="003449F5">
    <w:pPr>
      <w:pStyle w:val="Alatunniste"/>
      <w:spacing w:after="40"/>
      <w:ind w:left="-2278" w:right="-703"/>
      <w:rPr>
        <w:sz w:val="16"/>
      </w:rPr>
    </w:pPr>
    <w:r>
      <w:rPr>
        <w:color w:val="00A2C0"/>
        <w:sz w:val="16"/>
      </w:rPr>
      <w:t xml:space="preserve">Suomen Asiakastieto </w:t>
    </w:r>
    <w:proofErr w:type="gramStart"/>
    <w:r>
      <w:rPr>
        <w:color w:val="00A2C0"/>
        <w:sz w:val="16"/>
      </w:rPr>
      <w:t xml:space="preserve">Oy </w:t>
    </w:r>
    <w:r w:rsidR="00250B33">
      <w:rPr>
        <w:color w:val="00A2C0"/>
        <w:sz w:val="16"/>
      </w:rPr>
      <w:t xml:space="preserve"> </w:t>
    </w:r>
    <w:r>
      <w:rPr>
        <w:sz w:val="16"/>
      </w:rPr>
      <w:t>Työpajankatu</w:t>
    </w:r>
    <w:proofErr w:type="gramEnd"/>
    <w:r>
      <w:rPr>
        <w:sz w:val="16"/>
      </w:rPr>
      <w:t xml:space="preserve"> </w:t>
    </w:r>
    <w:smartTag w:uri="urn:schemas-microsoft-com:office:smarttags" w:element="metricconverter">
      <w:smartTagPr>
        <w:attr w:name="ProductID" w:val="10 A"/>
      </w:smartTagPr>
      <w:r>
        <w:rPr>
          <w:sz w:val="16"/>
        </w:rPr>
        <w:t>10 A</w:t>
      </w:r>
    </w:smartTag>
    <w:r>
      <w:rPr>
        <w:sz w:val="16"/>
      </w:rPr>
      <w:t>, PL 16, 00581 Helsinki</w:t>
    </w:r>
    <w:r w:rsidR="00250B33">
      <w:rPr>
        <w:sz w:val="16"/>
      </w:rPr>
      <w:t xml:space="preserve"> </w:t>
    </w:r>
    <w:r>
      <w:rPr>
        <w:sz w:val="16"/>
      </w:rPr>
      <w:t xml:space="preserve"> Puh: </w:t>
    </w:r>
    <w:r w:rsidR="00250B33">
      <w:rPr>
        <w:sz w:val="16"/>
      </w:rPr>
      <w:t>010 270 7000</w:t>
    </w:r>
    <w:r>
      <w:rPr>
        <w:sz w:val="16"/>
      </w:rPr>
      <w:t xml:space="preserve"> </w:t>
    </w:r>
    <w:r w:rsidR="00250B33">
      <w:rPr>
        <w:sz w:val="16"/>
      </w:rPr>
      <w:t xml:space="preserve"> </w:t>
    </w:r>
    <w:r>
      <w:rPr>
        <w:sz w:val="16"/>
      </w:rPr>
      <w:t xml:space="preserve">Faksi: </w:t>
    </w:r>
    <w:r w:rsidR="00250B33">
      <w:rPr>
        <w:sz w:val="16"/>
      </w:rPr>
      <w:t>010</w:t>
    </w:r>
    <w:r w:rsidR="00BC2F01">
      <w:rPr>
        <w:sz w:val="16"/>
      </w:rPr>
      <w:t> </w:t>
    </w:r>
    <w:r w:rsidR="00250B33">
      <w:rPr>
        <w:sz w:val="16"/>
      </w:rPr>
      <w:t>270</w:t>
    </w:r>
    <w:r w:rsidR="00BC2F01">
      <w:rPr>
        <w:sz w:val="16"/>
      </w:rPr>
      <w:t xml:space="preserve"> </w:t>
    </w:r>
    <w:r w:rsidR="00250B33">
      <w:rPr>
        <w:sz w:val="16"/>
      </w:rPr>
      <w:t xml:space="preserve">7210 </w:t>
    </w:r>
    <w:r>
      <w:rPr>
        <w:sz w:val="16"/>
      </w:rPr>
      <w:t xml:space="preserve"> Y-tunnus: 01</w:t>
    </w:r>
    <w:r w:rsidR="00250B33">
      <w:rPr>
        <w:sz w:val="16"/>
      </w:rPr>
      <w:t xml:space="preserve">11027-9  </w:t>
    </w:r>
    <w:r>
      <w:rPr>
        <w:color w:val="00A2C0"/>
        <w:sz w:val="16"/>
      </w:rPr>
      <w:t>www.asiakastieto.fi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8C51D" w14:textId="77777777" w:rsidR="00BB57AD" w:rsidRDefault="00BB57AD">
      <w:r>
        <w:separator/>
      </w:r>
    </w:p>
  </w:footnote>
  <w:footnote w:type="continuationSeparator" w:id="0">
    <w:p w14:paraId="06C67DA4" w14:textId="77777777" w:rsidR="00BB57AD" w:rsidRDefault="00BB5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8991A" w14:textId="77777777" w:rsidR="00A02D31" w:rsidRDefault="00A167A4" w:rsidP="00A02D31">
    <w:pPr>
      <w:pStyle w:val="Yltunniste"/>
      <w:ind w:left="-2340"/>
      <w:jc w:val="right"/>
    </w:pPr>
    <w:r>
      <w:fldChar w:fldCharType="begin"/>
    </w:r>
    <w:r>
      <w:instrText xml:space="preserve"> AutoTextList  \s "dclass" \t "Right-click to select classification" </w:instrText>
    </w:r>
    <w:r>
      <w:fldChar w:fldCharType="separate"/>
    </w:r>
    <w:r>
      <w:t>LUOTTAMUKSELLINEN</w:t>
    </w:r>
    <w:r>
      <w:fldChar w:fldCharType="end"/>
    </w:r>
  </w:p>
  <w:p w14:paraId="3C664560" w14:textId="77777777" w:rsidR="003449F5" w:rsidRDefault="00AD58CC" w:rsidP="00A167A4">
    <w:pPr>
      <w:pStyle w:val="Yltunniste"/>
      <w:ind w:left="-2340"/>
      <w:jc w:val="right"/>
    </w:pPr>
    <w:r>
      <w:rPr>
        <w:noProof/>
      </w:rPr>
      <w:drawing>
        <wp:anchor distT="0" distB="0" distL="114300" distR="114300" simplePos="0" relativeHeight="251657728" behindDoc="0" locked="0" layoutInCell="1" allowOverlap="1" wp14:anchorId="791D9634" wp14:editId="7F1834B5">
          <wp:simplePos x="0" y="0"/>
          <wp:positionH relativeFrom="column">
            <wp:align>left</wp:align>
          </wp:positionH>
          <wp:positionV relativeFrom="paragraph">
            <wp:posOffset>0</wp:posOffset>
          </wp:positionV>
          <wp:extent cx="1466850" cy="295275"/>
          <wp:effectExtent l="0" t="0" r="0" b="9525"/>
          <wp:wrapSquare wrapText="bothSides"/>
          <wp:docPr id="1" name="Kuva 1" descr="logo_vaaka_rgb_musta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aaka_rgb_musta_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449F5">
      <w:tab/>
    </w:r>
    <w:r w:rsidR="00A167A4">
      <w:fldChar w:fldCharType="begin"/>
    </w:r>
    <w:r w:rsidR="00A167A4">
      <w:instrText xml:space="preserve"> PAGE </w:instrText>
    </w:r>
    <w:r w:rsidR="00A167A4">
      <w:fldChar w:fldCharType="separate"/>
    </w:r>
    <w:r w:rsidR="002E1240">
      <w:rPr>
        <w:noProof/>
      </w:rPr>
      <w:t>3</w:t>
    </w:r>
    <w:r w:rsidR="00A167A4">
      <w:fldChar w:fldCharType="end"/>
    </w:r>
    <w:r w:rsidR="00A167A4">
      <w:t>/</w:t>
    </w:r>
    <w:r w:rsidR="00BB57AD">
      <w:fldChar w:fldCharType="begin"/>
    </w:r>
    <w:r w:rsidR="00BB57AD">
      <w:instrText xml:space="preserve"> NUMPAGES </w:instrText>
    </w:r>
    <w:r w:rsidR="00BB57AD">
      <w:fldChar w:fldCharType="separate"/>
    </w:r>
    <w:r w:rsidR="002E1240">
      <w:rPr>
        <w:noProof/>
      </w:rPr>
      <w:t>3</w:t>
    </w:r>
    <w:r w:rsidR="00BB57AD">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6F23324"/>
    <w:lvl w:ilvl="0">
      <w:numFmt w:val="decimal"/>
      <w:lvlText w:val="*"/>
      <w:lvlJc w:val="left"/>
    </w:lvl>
  </w:abstractNum>
  <w:abstractNum w:abstractNumId="1" w15:restartNumberingAfterBreak="0">
    <w:nsid w:val="02F46D3E"/>
    <w:multiLevelType w:val="hybridMultilevel"/>
    <w:tmpl w:val="73BEAD70"/>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C5966"/>
    <w:multiLevelType w:val="hybridMultilevel"/>
    <w:tmpl w:val="D362DB82"/>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370129"/>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11520D"/>
    <w:multiLevelType w:val="hybridMultilevel"/>
    <w:tmpl w:val="F2B82A4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533AF4"/>
    <w:multiLevelType w:val="hybridMultilevel"/>
    <w:tmpl w:val="B440A37C"/>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B94800"/>
    <w:multiLevelType w:val="hybridMultilevel"/>
    <w:tmpl w:val="BD74884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D83001"/>
    <w:multiLevelType w:val="hybridMultilevel"/>
    <w:tmpl w:val="A22E657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DF7164"/>
    <w:multiLevelType w:val="hybridMultilevel"/>
    <w:tmpl w:val="C7F497E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FF3A5A"/>
    <w:multiLevelType w:val="hybridMultilevel"/>
    <w:tmpl w:val="7A10571C"/>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6236C1"/>
    <w:multiLevelType w:val="hybridMultilevel"/>
    <w:tmpl w:val="860E568A"/>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A33D01"/>
    <w:multiLevelType w:val="hybridMultilevel"/>
    <w:tmpl w:val="1514E62C"/>
    <w:lvl w:ilvl="0" w:tplc="243C7A72">
      <w:start w:val="1"/>
      <w:numFmt w:val="bullet"/>
      <w:lvlText w:val=""/>
      <w:lvlJc w:val="left"/>
      <w:pPr>
        <w:tabs>
          <w:tab w:val="num" w:pos="397"/>
        </w:tabs>
        <w:ind w:left="397" w:hanging="397"/>
      </w:pPr>
      <w:rPr>
        <w:rFonts w:ascii="Symbol" w:hAnsi="Symbol" w:hint="default"/>
        <w:sz w:val="20"/>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CD6AB8"/>
    <w:multiLevelType w:val="hybridMultilevel"/>
    <w:tmpl w:val="DE42361C"/>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910DC6"/>
    <w:multiLevelType w:val="hybridMultilevel"/>
    <w:tmpl w:val="12BAC33E"/>
    <w:lvl w:ilvl="0" w:tplc="040B000F">
      <w:start w:val="1"/>
      <w:numFmt w:val="decimal"/>
      <w:lvlText w:val="%1."/>
      <w:lvlJc w:val="left"/>
      <w:pPr>
        <w:tabs>
          <w:tab w:val="num" w:pos="720"/>
        </w:tabs>
        <w:ind w:left="720" w:hanging="360"/>
      </w:pPr>
      <w:rPr>
        <w:rFonts w:hint="default"/>
      </w:rPr>
    </w:lvl>
    <w:lvl w:ilvl="1" w:tplc="040B0019">
      <w:start w:val="1"/>
      <w:numFmt w:val="lowerLetter"/>
      <w:lvlText w:val="%2."/>
      <w:lvlJc w:val="left"/>
      <w:pPr>
        <w:tabs>
          <w:tab w:val="num" w:pos="1440"/>
        </w:tabs>
        <w:ind w:left="1440" w:hanging="360"/>
      </w:pPr>
    </w:lvl>
    <w:lvl w:ilvl="2" w:tplc="040B000F">
      <w:start w:val="1"/>
      <w:numFmt w:val="decimal"/>
      <w:lvlText w:val="%3."/>
      <w:lvlJc w:val="left"/>
      <w:pPr>
        <w:tabs>
          <w:tab w:val="num" w:pos="2340"/>
        </w:tabs>
        <w:ind w:left="2340" w:hanging="36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4F011CEE"/>
    <w:multiLevelType w:val="hybridMultilevel"/>
    <w:tmpl w:val="149AB26A"/>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163BFC"/>
    <w:multiLevelType w:val="hybridMultilevel"/>
    <w:tmpl w:val="CB1EB616"/>
    <w:lvl w:ilvl="0" w:tplc="243C7A72">
      <w:start w:val="1"/>
      <w:numFmt w:val="bullet"/>
      <w:lvlText w:val=""/>
      <w:lvlJc w:val="left"/>
      <w:pPr>
        <w:tabs>
          <w:tab w:val="num" w:pos="397"/>
        </w:tabs>
        <w:ind w:left="397" w:hanging="397"/>
      </w:pPr>
      <w:rPr>
        <w:rFonts w:ascii="Symbol" w:hAnsi="Symbol" w:hint="default"/>
        <w:sz w:val="20"/>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162F39"/>
    <w:multiLevelType w:val="hybridMultilevel"/>
    <w:tmpl w:val="C25CD5C6"/>
    <w:lvl w:ilvl="0" w:tplc="243C7A72">
      <w:start w:val="1"/>
      <w:numFmt w:val="bullet"/>
      <w:lvlText w:val=""/>
      <w:lvlJc w:val="left"/>
      <w:pPr>
        <w:tabs>
          <w:tab w:val="num" w:pos="794"/>
        </w:tabs>
        <w:ind w:left="794" w:hanging="397"/>
      </w:pPr>
      <w:rPr>
        <w:rFonts w:ascii="Symbol" w:hAnsi="Symbol" w:hint="default"/>
        <w:sz w:val="20"/>
      </w:rPr>
    </w:lvl>
    <w:lvl w:ilvl="1" w:tplc="040B0003" w:tentative="1">
      <w:start w:val="1"/>
      <w:numFmt w:val="bullet"/>
      <w:lvlText w:val="o"/>
      <w:lvlJc w:val="left"/>
      <w:pPr>
        <w:tabs>
          <w:tab w:val="num" w:pos="1837"/>
        </w:tabs>
        <w:ind w:left="1837" w:hanging="360"/>
      </w:pPr>
      <w:rPr>
        <w:rFonts w:ascii="Courier New" w:hAnsi="Courier New" w:hint="default"/>
      </w:rPr>
    </w:lvl>
    <w:lvl w:ilvl="2" w:tplc="040B0005" w:tentative="1">
      <w:start w:val="1"/>
      <w:numFmt w:val="bullet"/>
      <w:lvlText w:val=""/>
      <w:lvlJc w:val="left"/>
      <w:pPr>
        <w:tabs>
          <w:tab w:val="num" w:pos="2557"/>
        </w:tabs>
        <w:ind w:left="2557" w:hanging="360"/>
      </w:pPr>
      <w:rPr>
        <w:rFonts w:ascii="Wingdings" w:hAnsi="Wingdings" w:hint="default"/>
      </w:rPr>
    </w:lvl>
    <w:lvl w:ilvl="3" w:tplc="040B0001" w:tentative="1">
      <w:start w:val="1"/>
      <w:numFmt w:val="bullet"/>
      <w:lvlText w:val=""/>
      <w:lvlJc w:val="left"/>
      <w:pPr>
        <w:tabs>
          <w:tab w:val="num" w:pos="3277"/>
        </w:tabs>
        <w:ind w:left="3277" w:hanging="360"/>
      </w:pPr>
      <w:rPr>
        <w:rFonts w:ascii="Symbol" w:hAnsi="Symbol" w:hint="default"/>
      </w:rPr>
    </w:lvl>
    <w:lvl w:ilvl="4" w:tplc="040B0003" w:tentative="1">
      <w:start w:val="1"/>
      <w:numFmt w:val="bullet"/>
      <w:lvlText w:val="o"/>
      <w:lvlJc w:val="left"/>
      <w:pPr>
        <w:tabs>
          <w:tab w:val="num" w:pos="3997"/>
        </w:tabs>
        <w:ind w:left="3997" w:hanging="360"/>
      </w:pPr>
      <w:rPr>
        <w:rFonts w:ascii="Courier New" w:hAnsi="Courier New" w:hint="default"/>
      </w:rPr>
    </w:lvl>
    <w:lvl w:ilvl="5" w:tplc="040B0005" w:tentative="1">
      <w:start w:val="1"/>
      <w:numFmt w:val="bullet"/>
      <w:lvlText w:val=""/>
      <w:lvlJc w:val="left"/>
      <w:pPr>
        <w:tabs>
          <w:tab w:val="num" w:pos="4717"/>
        </w:tabs>
        <w:ind w:left="4717" w:hanging="360"/>
      </w:pPr>
      <w:rPr>
        <w:rFonts w:ascii="Wingdings" w:hAnsi="Wingdings" w:hint="default"/>
      </w:rPr>
    </w:lvl>
    <w:lvl w:ilvl="6" w:tplc="040B0001" w:tentative="1">
      <w:start w:val="1"/>
      <w:numFmt w:val="bullet"/>
      <w:lvlText w:val=""/>
      <w:lvlJc w:val="left"/>
      <w:pPr>
        <w:tabs>
          <w:tab w:val="num" w:pos="5437"/>
        </w:tabs>
        <w:ind w:left="5437" w:hanging="360"/>
      </w:pPr>
      <w:rPr>
        <w:rFonts w:ascii="Symbol" w:hAnsi="Symbol" w:hint="default"/>
      </w:rPr>
    </w:lvl>
    <w:lvl w:ilvl="7" w:tplc="040B0003" w:tentative="1">
      <w:start w:val="1"/>
      <w:numFmt w:val="bullet"/>
      <w:lvlText w:val="o"/>
      <w:lvlJc w:val="left"/>
      <w:pPr>
        <w:tabs>
          <w:tab w:val="num" w:pos="6157"/>
        </w:tabs>
        <w:ind w:left="6157" w:hanging="360"/>
      </w:pPr>
      <w:rPr>
        <w:rFonts w:ascii="Courier New" w:hAnsi="Courier New" w:hint="default"/>
      </w:rPr>
    </w:lvl>
    <w:lvl w:ilvl="8" w:tplc="040B0005" w:tentative="1">
      <w:start w:val="1"/>
      <w:numFmt w:val="bullet"/>
      <w:lvlText w:val=""/>
      <w:lvlJc w:val="left"/>
      <w:pPr>
        <w:tabs>
          <w:tab w:val="num" w:pos="6877"/>
        </w:tabs>
        <w:ind w:left="6877" w:hanging="360"/>
      </w:pPr>
      <w:rPr>
        <w:rFonts w:ascii="Wingdings" w:hAnsi="Wingdings" w:hint="default"/>
      </w:rPr>
    </w:lvl>
  </w:abstractNum>
  <w:abstractNum w:abstractNumId="17" w15:restartNumberingAfterBreak="0">
    <w:nsid w:val="67160F4D"/>
    <w:multiLevelType w:val="hybridMultilevel"/>
    <w:tmpl w:val="59F8EDAA"/>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F60B99"/>
    <w:multiLevelType w:val="hybridMultilevel"/>
    <w:tmpl w:val="C25CD5C6"/>
    <w:lvl w:ilvl="0" w:tplc="040B0003">
      <w:start w:val="1"/>
      <w:numFmt w:val="bullet"/>
      <w:lvlText w:val="o"/>
      <w:lvlJc w:val="left"/>
      <w:pPr>
        <w:tabs>
          <w:tab w:val="num" w:pos="757"/>
        </w:tabs>
        <w:ind w:left="757" w:hanging="360"/>
      </w:pPr>
      <w:rPr>
        <w:rFonts w:ascii="Courier New" w:hAnsi="Courier New" w:hint="default"/>
      </w:rPr>
    </w:lvl>
    <w:lvl w:ilvl="1" w:tplc="243C7A72">
      <w:start w:val="1"/>
      <w:numFmt w:val="bullet"/>
      <w:lvlText w:val=""/>
      <w:lvlJc w:val="left"/>
      <w:pPr>
        <w:tabs>
          <w:tab w:val="num" w:pos="1874"/>
        </w:tabs>
        <w:ind w:left="1874" w:hanging="397"/>
      </w:pPr>
      <w:rPr>
        <w:rFonts w:ascii="Symbol" w:hAnsi="Symbol" w:hint="default"/>
        <w:sz w:val="20"/>
      </w:rPr>
    </w:lvl>
    <w:lvl w:ilvl="2" w:tplc="040B0005" w:tentative="1">
      <w:start w:val="1"/>
      <w:numFmt w:val="bullet"/>
      <w:lvlText w:val=""/>
      <w:lvlJc w:val="left"/>
      <w:pPr>
        <w:tabs>
          <w:tab w:val="num" w:pos="2557"/>
        </w:tabs>
        <w:ind w:left="2557" w:hanging="360"/>
      </w:pPr>
      <w:rPr>
        <w:rFonts w:ascii="Wingdings" w:hAnsi="Wingdings" w:hint="default"/>
      </w:rPr>
    </w:lvl>
    <w:lvl w:ilvl="3" w:tplc="040B0001" w:tentative="1">
      <w:start w:val="1"/>
      <w:numFmt w:val="bullet"/>
      <w:lvlText w:val=""/>
      <w:lvlJc w:val="left"/>
      <w:pPr>
        <w:tabs>
          <w:tab w:val="num" w:pos="3277"/>
        </w:tabs>
        <w:ind w:left="3277" w:hanging="360"/>
      </w:pPr>
      <w:rPr>
        <w:rFonts w:ascii="Symbol" w:hAnsi="Symbol" w:hint="default"/>
      </w:rPr>
    </w:lvl>
    <w:lvl w:ilvl="4" w:tplc="040B0003" w:tentative="1">
      <w:start w:val="1"/>
      <w:numFmt w:val="bullet"/>
      <w:lvlText w:val="o"/>
      <w:lvlJc w:val="left"/>
      <w:pPr>
        <w:tabs>
          <w:tab w:val="num" w:pos="3997"/>
        </w:tabs>
        <w:ind w:left="3997" w:hanging="360"/>
      </w:pPr>
      <w:rPr>
        <w:rFonts w:ascii="Courier New" w:hAnsi="Courier New" w:hint="default"/>
      </w:rPr>
    </w:lvl>
    <w:lvl w:ilvl="5" w:tplc="040B0005" w:tentative="1">
      <w:start w:val="1"/>
      <w:numFmt w:val="bullet"/>
      <w:lvlText w:val=""/>
      <w:lvlJc w:val="left"/>
      <w:pPr>
        <w:tabs>
          <w:tab w:val="num" w:pos="4717"/>
        </w:tabs>
        <w:ind w:left="4717" w:hanging="360"/>
      </w:pPr>
      <w:rPr>
        <w:rFonts w:ascii="Wingdings" w:hAnsi="Wingdings" w:hint="default"/>
      </w:rPr>
    </w:lvl>
    <w:lvl w:ilvl="6" w:tplc="040B0001" w:tentative="1">
      <w:start w:val="1"/>
      <w:numFmt w:val="bullet"/>
      <w:lvlText w:val=""/>
      <w:lvlJc w:val="left"/>
      <w:pPr>
        <w:tabs>
          <w:tab w:val="num" w:pos="5437"/>
        </w:tabs>
        <w:ind w:left="5437" w:hanging="360"/>
      </w:pPr>
      <w:rPr>
        <w:rFonts w:ascii="Symbol" w:hAnsi="Symbol" w:hint="default"/>
      </w:rPr>
    </w:lvl>
    <w:lvl w:ilvl="7" w:tplc="040B0003" w:tentative="1">
      <w:start w:val="1"/>
      <w:numFmt w:val="bullet"/>
      <w:lvlText w:val="o"/>
      <w:lvlJc w:val="left"/>
      <w:pPr>
        <w:tabs>
          <w:tab w:val="num" w:pos="6157"/>
        </w:tabs>
        <w:ind w:left="6157" w:hanging="360"/>
      </w:pPr>
      <w:rPr>
        <w:rFonts w:ascii="Courier New" w:hAnsi="Courier New" w:hint="default"/>
      </w:rPr>
    </w:lvl>
    <w:lvl w:ilvl="8" w:tplc="040B0005" w:tentative="1">
      <w:start w:val="1"/>
      <w:numFmt w:val="bullet"/>
      <w:lvlText w:val=""/>
      <w:lvlJc w:val="left"/>
      <w:pPr>
        <w:tabs>
          <w:tab w:val="num" w:pos="6877"/>
        </w:tabs>
        <w:ind w:left="6877" w:hanging="360"/>
      </w:pPr>
      <w:rPr>
        <w:rFonts w:ascii="Wingdings" w:hAnsi="Wingdings" w:hint="default"/>
      </w:rPr>
    </w:lvl>
  </w:abstractNum>
  <w:abstractNum w:abstractNumId="19" w15:restartNumberingAfterBreak="0">
    <w:nsid w:val="79493F2A"/>
    <w:multiLevelType w:val="hybridMultilevel"/>
    <w:tmpl w:val="E788F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1"/>
  </w:num>
  <w:num w:numId="4">
    <w:abstractNumId w:val="4"/>
  </w:num>
  <w:num w:numId="5">
    <w:abstractNumId w:val="11"/>
  </w:num>
  <w:num w:numId="6">
    <w:abstractNumId w:val="18"/>
  </w:num>
  <w:num w:numId="7">
    <w:abstractNumId w:val="0"/>
    <w:lvlOverride w:ilvl="0">
      <w:lvl w:ilvl="0">
        <w:numFmt w:val="bullet"/>
        <w:lvlText w:val="•"/>
        <w:legacy w:legacy="1" w:legacySpace="0" w:legacyIndent="0"/>
        <w:lvlJc w:val="left"/>
        <w:rPr>
          <w:rFonts w:ascii="Verdana" w:hAnsi="Verdana" w:hint="default"/>
          <w:sz w:val="48"/>
        </w:rPr>
      </w:lvl>
    </w:lvlOverride>
  </w:num>
  <w:num w:numId="8">
    <w:abstractNumId w:val="19"/>
  </w:num>
  <w:num w:numId="9">
    <w:abstractNumId w:val="14"/>
  </w:num>
  <w:num w:numId="10">
    <w:abstractNumId w:val="10"/>
  </w:num>
  <w:num w:numId="11">
    <w:abstractNumId w:val="7"/>
  </w:num>
  <w:num w:numId="12">
    <w:abstractNumId w:val="17"/>
  </w:num>
  <w:num w:numId="13">
    <w:abstractNumId w:val="6"/>
  </w:num>
  <w:num w:numId="14">
    <w:abstractNumId w:val="5"/>
  </w:num>
  <w:num w:numId="15">
    <w:abstractNumId w:val="9"/>
  </w:num>
  <w:num w:numId="16">
    <w:abstractNumId w:val="8"/>
  </w:num>
  <w:num w:numId="17">
    <w:abstractNumId w:val="13"/>
  </w:num>
  <w:num w:numId="18">
    <w:abstractNumId w:val="12"/>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58CC"/>
    <w:rsid w:val="0015548D"/>
    <w:rsid w:val="00250B33"/>
    <w:rsid w:val="002E1240"/>
    <w:rsid w:val="00314BEF"/>
    <w:rsid w:val="00334F86"/>
    <w:rsid w:val="003439BC"/>
    <w:rsid w:val="003449F5"/>
    <w:rsid w:val="00424EF5"/>
    <w:rsid w:val="00492283"/>
    <w:rsid w:val="004C5E9A"/>
    <w:rsid w:val="004F1EF2"/>
    <w:rsid w:val="00566A95"/>
    <w:rsid w:val="00625B42"/>
    <w:rsid w:val="00633F5C"/>
    <w:rsid w:val="00665066"/>
    <w:rsid w:val="007F3002"/>
    <w:rsid w:val="008109C5"/>
    <w:rsid w:val="008619CD"/>
    <w:rsid w:val="00893B7B"/>
    <w:rsid w:val="008D1A2C"/>
    <w:rsid w:val="008D35AF"/>
    <w:rsid w:val="008F1F4E"/>
    <w:rsid w:val="00942888"/>
    <w:rsid w:val="00966A5E"/>
    <w:rsid w:val="009A0715"/>
    <w:rsid w:val="009A0E89"/>
    <w:rsid w:val="009D2D50"/>
    <w:rsid w:val="00A02D31"/>
    <w:rsid w:val="00A167A4"/>
    <w:rsid w:val="00AD58CC"/>
    <w:rsid w:val="00AF5EFD"/>
    <w:rsid w:val="00AF6E48"/>
    <w:rsid w:val="00B03603"/>
    <w:rsid w:val="00B22D5A"/>
    <w:rsid w:val="00B351CE"/>
    <w:rsid w:val="00BB57AD"/>
    <w:rsid w:val="00BB6000"/>
    <w:rsid w:val="00BB6637"/>
    <w:rsid w:val="00BC1FAD"/>
    <w:rsid w:val="00BC2F01"/>
    <w:rsid w:val="00BC3319"/>
    <w:rsid w:val="00BF50A9"/>
    <w:rsid w:val="00C25DD1"/>
    <w:rsid w:val="00C3381C"/>
    <w:rsid w:val="00C65356"/>
    <w:rsid w:val="00C97F03"/>
    <w:rsid w:val="00CA0F1D"/>
    <w:rsid w:val="00CD4E3F"/>
    <w:rsid w:val="00D15636"/>
    <w:rsid w:val="00DD3E04"/>
    <w:rsid w:val="00DF0D82"/>
    <w:rsid w:val="00FF164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3F70667"/>
  <w15:docId w15:val="{C52D22CF-9B64-417A-9297-53B118BAD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8D1A2C"/>
    <w:rPr>
      <w:sz w:val="24"/>
    </w:rPr>
  </w:style>
  <w:style w:type="paragraph" w:styleId="Otsikko1">
    <w:name w:val="heading 1"/>
    <w:basedOn w:val="Normaali"/>
    <w:next w:val="Normaali"/>
    <w:qFormat/>
    <w:pPr>
      <w:keepNext/>
      <w:outlineLvl w:val="0"/>
    </w:pPr>
    <w:rPr>
      <w:sz w:val="32"/>
    </w:rPr>
  </w:style>
  <w:style w:type="paragraph" w:styleId="Otsikko2">
    <w:name w:val="heading 2"/>
    <w:basedOn w:val="Normaali"/>
    <w:qFormat/>
    <w:pPr>
      <w:outlineLvl w:val="1"/>
    </w:pPr>
    <w:rPr>
      <w:b/>
      <w:sz w:val="23"/>
    </w:rPr>
  </w:style>
  <w:style w:type="paragraph" w:styleId="Otsikko3">
    <w:name w:val="heading 3"/>
    <w:basedOn w:val="Normaali"/>
    <w:next w:val="Normaali"/>
    <w:qFormat/>
    <w:pPr>
      <w:keepNext/>
      <w:outlineLvl w:val="2"/>
    </w:pPr>
    <w:rPr>
      <w:b/>
    </w:rPr>
  </w:style>
  <w:style w:type="paragraph" w:styleId="Otsikko4">
    <w:name w:val="heading 4"/>
    <w:basedOn w:val="Normaali"/>
    <w:next w:val="Normaali"/>
    <w:qFormat/>
    <w:pPr>
      <w:keepNext/>
      <w:outlineLvl w:val="3"/>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character" w:styleId="Hyperlinkki">
    <w:name w:val="Hyperlink"/>
    <w:basedOn w:val="Kappaleenoletusfontti"/>
    <w:rPr>
      <w:color w:val="0000FF"/>
      <w:u w:val="single"/>
    </w:rPr>
  </w:style>
  <w:style w:type="paragraph" w:styleId="NormaaliWWW">
    <w:name w:val="Normal (Web)"/>
    <w:basedOn w:val="Normaali"/>
    <w:rPr>
      <w:sz w:val="23"/>
    </w:rPr>
  </w:style>
  <w:style w:type="paragraph" w:styleId="Leipteksti3">
    <w:name w:val="Body Text 3"/>
    <w:basedOn w:val="Normaali"/>
    <w:rPr>
      <w:b/>
    </w:rPr>
  </w:style>
  <w:style w:type="character" w:styleId="Sivunumero">
    <w:name w:val="page number"/>
    <w:basedOn w:val="Kappaleenoletusfontti"/>
  </w:style>
  <w:style w:type="paragraph" w:styleId="Leipteksti">
    <w:name w:val="Body Text"/>
    <w:basedOn w:val="Normaali"/>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lang w:val="en-US"/>
    </w:rPr>
  </w:style>
  <w:style w:type="paragraph" w:styleId="Sisennettyleipteksti">
    <w:name w:val="Body Text Indent"/>
    <w:basedOn w:val="Normaali"/>
    <w:pPr>
      <w:ind w:left="540"/>
    </w:pPr>
  </w:style>
  <w:style w:type="paragraph" w:customStyle="1" w:styleId="ATKorostus1">
    <w:name w:val="AT Korostus1"/>
    <w:basedOn w:val="Leipteksti"/>
    <w:rPr>
      <w:color w:val="00A2C0"/>
    </w:rPr>
  </w:style>
  <w:style w:type="paragraph" w:customStyle="1" w:styleId="ATalaotsikko">
    <w:name w:val="AT alaotsikko"/>
    <w:basedOn w:val="Yltunniste"/>
    <w:pPr>
      <w:tabs>
        <w:tab w:val="clear" w:pos="4819"/>
        <w:tab w:val="clear" w:pos="9638"/>
      </w:tabs>
    </w:pPr>
    <w:rPr>
      <w:b/>
    </w:rPr>
  </w:style>
  <w:style w:type="paragraph" w:customStyle="1" w:styleId="ATotsikko">
    <w:name w:val="AT otsikko"/>
    <w:basedOn w:val="Otsikko1"/>
    <w:rPr>
      <w:b/>
    </w:rPr>
  </w:style>
  <w:style w:type="paragraph" w:customStyle="1" w:styleId="ATylotsikko">
    <w:name w:val="AT yläotsikko"/>
    <w:basedOn w:val="Otsikko1"/>
    <w:pPr>
      <w:jc w:val="right"/>
    </w:pPr>
    <w:rPr>
      <w:b/>
      <w:color w:val="00A1BF"/>
    </w:rPr>
  </w:style>
  <w:style w:type="paragraph" w:customStyle="1" w:styleId="ATKorostus2">
    <w:name w:val="AT Korostus2"/>
    <w:basedOn w:val="Leipteksti"/>
    <w:rPr>
      <w:i/>
    </w:rPr>
  </w:style>
  <w:style w:type="paragraph" w:styleId="Lohkoteksti">
    <w:name w:val="Block Text"/>
    <w:basedOn w:val="Normaali"/>
    <w:pPr>
      <w:ind w:left="1260" w:right="638"/>
    </w:pPr>
    <w:rPr>
      <w:rFonts w:cs="Arial"/>
      <w:color w:val="000000"/>
      <w:sz w:val="22"/>
      <w:szCs w:val="22"/>
    </w:rPr>
  </w:style>
  <w:style w:type="paragraph" w:customStyle="1" w:styleId="ATpivys">
    <w:name w:val="AT päiväys"/>
    <w:basedOn w:val="Leipteksti"/>
    <w:pPr>
      <w:jc w:val="right"/>
    </w:pPr>
  </w:style>
  <w:style w:type="paragraph" w:styleId="Sisluet3">
    <w:name w:val="toc 3"/>
    <w:basedOn w:val="Normaali"/>
    <w:next w:val="Normaali"/>
    <w:autoRedefine/>
    <w:semiHidden/>
    <w:pPr>
      <w:ind w:left="480"/>
    </w:pPr>
  </w:style>
  <w:style w:type="paragraph" w:customStyle="1" w:styleId="dclass">
    <w:name w:val="dclass"/>
    <w:basedOn w:val="Normaali"/>
    <w:rsid w:val="00A02D31"/>
    <w:pPr>
      <w:jc w:val="right"/>
    </w:pPr>
  </w:style>
  <w:style w:type="paragraph" w:customStyle="1" w:styleId="ATleipteksti">
    <w:name w:val="AT leipäteksti"/>
    <w:basedOn w:val="Leipteksti"/>
  </w:style>
  <w:style w:type="paragraph" w:styleId="Leiptekstin1rivinsisennys">
    <w:name w:val="Body Text First Indent"/>
    <w:basedOn w:val="Leipteksti"/>
    <w:pPr>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120"/>
      <w:ind w:firstLine="210"/>
    </w:pPr>
    <w:rPr>
      <w:lang w:val="fi-FI"/>
    </w:rPr>
  </w:style>
  <w:style w:type="paragraph" w:styleId="Leipteksti2">
    <w:name w:val="Body Text 2"/>
    <w:basedOn w:val="Normaali"/>
    <w:link w:val="Leipteksti2Char"/>
    <w:rsid w:val="008D1A2C"/>
  </w:style>
  <w:style w:type="character" w:customStyle="1" w:styleId="Leipteksti2Char">
    <w:name w:val="Leipäteksti 2 Char"/>
    <w:basedOn w:val="Kappaleenoletusfontti"/>
    <w:link w:val="Leipteksti2"/>
    <w:rsid w:val="008D1A2C"/>
    <w:rPr>
      <w:sz w:val="24"/>
    </w:rPr>
  </w:style>
  <w:style w:type="paragraph" w:styleId="Seliteteksti">
    <w:name w:val="Balloon Text"/>
    <w:basedOn w:val="Normaali"/>
    <w:link w:val="SelitetekstiChar"/>
    <w:semiHidden/>
    <w:unhideWhenUsed/>
    <w:rsid w:val="004C5E9A"/>
    <w:rPr>
      <w:rFonts w:ascii="Tahoma" w:hAnsi="Tahoma" w:cs="Tahoma"/>
      <w:sz w:val="16"/>
      <w:szCs w:val="16"/>
    </w:rPr>
  </w:style>
  <w:style w:type="character" w:customStyle="1" w:styleId="SelitetekstiChar">
    <w:name w:val="Seliteteksti Char"/>
    <w:basedOn w:val="Kappaleenoletusfontti"/>
    <w:link w:val="Seliteteksti"/>
    <w:semiHidden/>
    <w:rsid w:val="004C5E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52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455</Words>
  <Characters>3690</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Yrityksen nimi</vt:lpstr>
    </vt:vector>
  </TitlesOfParts>
  <Company>Suomen Asiakastieto Oy</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Yrityksen nimi</dc:title>
  <dc:creator>Vesa Turunen</dc:creator>
  <cp:lastModifiedBy>Arto Maijala</cp:lastModifiedBy>
  <cp:revision>2</cp:revision>
  <cp:lastPrinted>2014-08-18T07:41:00Z</cp:lastPrinted>
  <dcterms:created xsi:type="dcterms:W3CDTF">2020-11-17T13:01:00Z</dcterms:created>
  <dcterms:modified xsi:type="dcterms:W3CDTF">2020-11-17T13:01:00Z</dcterms:modified>
</cp:coreProperties>
</file>